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B822DE" w14:textId="528FF92A" w:rsidR="00414E25" w:rsidRPr="00304AFE" w:rsidRDefault="008037B9" w:rsidP="001B3DA9">
      <w:pPr>
        <w:rPr>
          <w:rFonts w:asciiTheme="minorHAnsi" w:hAnsiTheme="minorHAnsi" w:cstheme="minorHAnsi"/>
          <w:b/>
          <w:color w:val="000090"/>
          <w:sz w:val="40"/>
          <w:szCs w:val="40"/>
        </w:rPr>
      </w:pPr>
      <w:r>
        <w:rPr>
          <w:rFonts w:asciiTheme="minorHAnsi" w:hAnsiTheme="minorHAnsi" w:cstheme="minorHAnsi"/>
          <w:noProof/>
          <w:color w:val="0000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16E4F" wp14:editId="1F41F82F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400300" cy="1257300"/>
                <wp:effectExtent l="0" t="0" r="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3D516" w14:textId="77777777" w:rsidR="008037B9" w:rsidRPr="00304AFE" w:rsidRDefault="008037B9" w:rsidP="00423F43">
                            <w:pPr>
                              <w:spacing w:after="80"/>
                              <w:jc w:val="right"/>
                              <w:rPr>
                                <w:rFonts w:asciiTheme="minorHAnsi" w:hAnsiTheme="minorHAnsi" w:cstheme="minorHAns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04AFE">
                              <w:rPr>
                                <w:rFonts w:asciiTheme="minorHAnsi" w:hAnsiTheme="minorHAnsi" w:cstheme="minorHAnsi"/>
                                <w:color w:val="000090"/>
                                <w:sz w:val="22"/>
                                <w:szCs w:val="22"/>
                              </w:rPr>
                              <w:t>Interdisziplinäres Institut für Umwelt-, Sozial- und Humanwissenschaften</w:t>
                            </w:r>
                          </w:p>
                          <w:p w14:paraId="02C2949F" w14:textId="77777777" w:rsidR="008037B9" w:rsidRPr="00304AFE" w:rsidRDefault="008037B9" w:rsidP="00423F43">
                            <w:pPr>
                              <w:spacing w:after="80"/>
                              <w:jc w:val="right"/>
                              <w:rPr>
                                <w:rFonts w:asciiTheme="minorHAnsi" w:hAnsiTheme="minorHAnsi" w:cstheme="minorHAns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04AFE">
                              <w:rPr>
                                <w:rFonts w:asciiTheme="minorHAnsi" w:hAnsiTheme="minorHAnsi" w:cstheme="minorHAnsi"/>
                                <w:color w:val="000090"/>
                                <w:sz w:val="22"/>
                                <w:szCs w:val="22"/>
                              </w:rPr>
                              <w:t>Internationales Institut für Management und ökonomische Bildung</w:t>
                            </w:r>
                          </w:p>
                          <w:p w14:paraId="7DCC5354" w14:textId="77777777" w:rsidR="008037B9" w:rsidRPr="00304AFE" w:rsidRDefault="008037B9" w:rsidP="00423F43">
                            <w:pPr>
                              <w:spacing w:after="80"/>
                              <w:jc w:val="right"/>
                              <w:rPr>
                                <w:rFonts w:ascii="Calibri" w:hAnsi="Calibri" w:cs="Calibr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04AFE">
                              <w:rPr>
                                <w:rFonts w:ascii="Calibri" w:hAnsi="Calibri" w:cs="Calibri"/>
                                <w:color w:val="000090"/>
                                <w:sz w:val="22"/>
                                <w:szCs w:val="22"/>
                              </w:rPr>
                              <w:t>Seminar für Soziologie</w:t>
                            </w:r>
                          </w:p>
                          <w:p w14:paraId="22A5A6DF" w14:textId="77777777" w:rsidR="008037B9" w:rsidRPr="00304AFE" w:rsidRDefault="008037B9" w:rsidP="00423F43">
                            <w:pPr>
                              <w:spacing w:after="80"/>
                              <w:jc w:val="right"/>
                              <w:rPr>
                                <w:rFonts w:asciiTheme="minorHAnsi" w:hAnsiTheme="minorHAnsi" w:cstheme="minorHAnsi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87pt;margin-top:0;width:18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feLrICAAC6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" filled="f" stroked="f">
                <v:textbox>
                  <w:txbxContent>
                    <w:p w14:paraId="7C73D516" w14:textId="77777777" w:rsidR="008037B9" w:rsidRPr="00304AFE" w:rsidRDefault="008037B9" w:rsidP="00423F43">
                      <w:pPr>
                        <w:spacing w:after="80"/>
                        <w:jc w:val="right"/>
                        <w:rPr>
                          <w:rFonts w:asciiTheme="minorHAnsi" w:hAnsiTheme="minorHAnsi" w:cstheme="minorHAnsi"/>
                          <w:color w:val="000090"/>
                          <w:sz w:val="22"/>
                          <w:szCs w:val="22"/>
                        </w:rPr>
                      </w:pPr>
                      <w:r w:rsidRPr="00304AFE">
                        <w:rPr>
                          <w:rFonts w:asciiTheme="minorHAnsi" w:hAnsiTheme="minorHAnsi" w:cstheme="minorHAnsi"/>
                          <w:color w:val="000090"/>
                          <w:sz w:val="22"/>
                          <w:szCs w:val="22"/>
                        </w:rPr>
                        <w:t>Interdisziplinäres Institut für Umwelt-, Sozial- und Humanwissenschaften</w:t>
                      </w:r>
                    </w:p>
                    <w:p w14:paraId="02C2949F" w14:textId="77777777" w:rsidR="008037B9" w:rsidRPr="00304AFE" w:rsidRDefault="008037B9" w:rsidP="00423F43">
                      <w:pPr>
                        <w:spacing w:after="80"/>
                        <w:jc w:val="right"/>
                        <w:rPr>
                          <w:rFonts w:asciiTheme="minorHAnsi" w:hAnsiTheme="minorHAnsi" w:cstheme="minorHAnsi"/>
                          <w:color w:val="000090"/>
                          <w:sz w:val="22"/>
                          <w:szCs w:val="22"/>
                        </w:rPr>
                      </w:pPr>
                      <w:r w:rsidRPr="00304AFE">
                        <w:rPr>
                          <w:rFonts w:asciiTheme="minorHAnsi" w:hAnsiTheme="minorHAnsi" w:cstheme="minorHAnsi"/>
                          <w:color w:val="000090"/>
                          <w:sz w:val="22"/>
                          <w:szCs w:val="22"/>
                        </w:rPr>
                        <w:t>Internationales Institut für Management und ökonomische Bildung</w:t>
                      </w:r>
                    </w:p>
                    <w:p w14:paraId="7DCC5354" w14:textId="77777777" w:rsidR="008037B9" w:rsidRPr="00304AFE" w:rsidRDefault="008037B9" w:rsidP="00423F43">
                      <w:pPr>
                        <w:spacing w:after="80"/>
                        <w:jc w:val="right"/>
                        <w:rPr>
                          <w:rFonts w:ascii="Calibri" w:hAnsi="Calibri" w:cs="Calibri"/>
                          <w:color w:val="000090"/>
                          <w:sz w:val="22"/>
                          <w:szCs w:val="22"/>
                        </w:rPr>
                      </w:pPr>
                      <w:r w:rsidRPr="00304AFE">
                        <w:rPr>
                          <w:rFonts w:ascii="Calibri" w:hAnsi="Calibri" w:cs="Calibri"/>
                          <w:color w:val="000090"/>
                          <w:sz w:val="22"/>
                          <w:szCs w:val="22"/>
                        </w:rPr>
                        <w:t>Seminar für Soziologie</w:t>
                      </w:r>
                    </w:p>
                    <w:p w14:paraId="22A5A6DF" w14:textId="77777777" w:rsidR="008037B9" w:rsidRPr="00304AFE" w:rsidRDefault="008037B9" w:rsidP="00423F43">
                      <w:pPr>
                        <w:spacing w:after="80"/>
                        <w:jc w:val="right"/>
                        <w:rPr>
                          <w:rFonts w:asciiTheme="minorHAnsi" w:hAnsiTheme="minorHAnsi" w:cstheme="minorHAnsi"/>
                          <w:color w:val="00009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E25" w:rsidRPr="00304AFE">
        <w:rPr>
          <w:rFonts w:asciiTheme="minorHAnsi" w:hAnsiTheme="minorHAnsi" w:cstheme="minorHAnsi"/>
          <w:b/>
          <w:color w:val="000090"/>
          <w:sz w:val="40"/>
          <w:szCs w:val="40"/>
        </w:rPr>
        <w:t>Interdisziplinäres Kolloquium</w:t>
      </w:r>
      <w:r>
        <w:rPr>
          <w:rFonts w:asciiTheme="minorHAnsi" w:hAnsiTheme="minorHAnsi" w:cstheme="minorHAnsi"/>
          <w:b/>
          <w:color w:val="000090"/>
          <w:sz w:val="40"/>
          <w:szCs w:val="40"/>
        </w:rPr>
        <w:t xml:space="preserve">                                                                          </w:t>
      </w:r>
      <w:r w:rsidRPr="008037B9">
        <w:rPr>
          <w:rFonts w:asciiTheme="minorHAnsi" w:hAnsiTheme="minorHAnsi" w:cstheme="minorHAnsi"/>
          <w:b/>
          <w:color w:val="000090"/>
          <w:sz w:val="28"/>
        </w:rPr>
        <w:t xml:space="preserve"> </w:t>
      </w:r>
      <w:r w:rsidRPr="008037B9">
        <w:rPr>
          <w:rFonts w:asciiTheme="minorHAnsi" w:hAnsiTheme="minorHAnsi" w:cstheme="minorHAnsi"/>
          <w:b/>
          <w:noProof/>
          <w:color w:val="000090"/>
          <w:sz w:val="28"/>
        </w:rPr>
        <w:drawing>
          <wp:inline distT="0" distB="0" distL="0" distR="0" wp14:anchorId="1AC7AFA2" wp14:editId="79A9A6E0">
            <wp:extent cx="2331720" cy="572135"/>
            <wp:effectExtent l="0" t="0" r="5080" b="1206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8A78" w14:textId="77777777" w:rsidR="00414E25" w:rsidRPr="00304AFE" w:rsidRDefault="00A86B05" w:rsidP="001B3DA9">
      <w:pPr>
        <w:rPr>
          <w:rFonts w:asciiTheme="minorHAnsi" w:hAnsiTheme="minorHAnsi" w:cstheme="minorHAnsi"/>
          <w:color w:val="000090"/>
          <w:szCs w:val="20"/>
        </w:rPr>
      </w:pPr>
      <w:r w:rsidRPr="00304AFE">
        <w:rPr>
          <w:rFonts w:asciiTheme="minorHAnsi" w:hAnsiTheme="minorHAnsi" w:cstheme="minorHAnsi"/>
          <w:b/>
          <w:color w:val="000090"/>
          <w:sz w:val="28"/>
        </w:rPr>
        <w:t>Winter</w:t>
      </w:r>
      <w:r w:rsidR="00414E25" w:rsidRPr="00304AFE">
        <w:rPr>
          <w:rFonts w:asciiTheme="minorHAnsi" w:hAnsiTheme="minorHAnsi" w:cstheme="minorHAnsi"/>
          <w:b/>
          <w:color w:val="000090"/>
          <w:sz w:val="28"/>
        </w:rPr>
        <w:t>semester 201</w:t>
      </w:r>
      <w:r w:rsidR="00D30032" w:rsidRPr="00304AFE">
        <w:rPr>
          <w:rFonts w:asciiTheme="minorHAnsi" w:hAnsiTheme="minorHAnsi" w:cstheme="minorHAnsi"/>
          <w:b/>
          <w:color w:val="000090"/>
          <w:sz w:val="28"/>
        </w:rPr>
        <w:t>4/15</w:t>
      </w:r>
      <w:r w:rsidR="00413695" w:rsidRPr="00304AFE">
        <w:rPr>
          <w:rFonts w:asciiTheme="minorHAnsi" w:hAnsiTheme="minorHAnsi" w:cstheme="minorHAnsi"/>
          <w:b/>
          <w:color w:val="000090"/>
          <w:sz w:val="28"/>
        </w:rPr>
        <w:t xml:space="preserve"> </w:t>
      </w:r>
      <w:r w:rsidR="008037B9">
        <w:rPr>
          <w:rFonts w:asciiTheme="minorHAnsi" w:hAnsiTheme="minorHAnsi" w:cstheme="minorHAnsi"/>
          <w:b/>
          <w:color w:val="000090"/>
          <w:sz w:val="28"/>
        </w:rPr>
        <w:t xml:space="preserve">                                                                              </w:t>
      </w:r>
    </w:p>
    <w:p w14:paraId="03B3060C" w14:textId="77777777" w:rsidR="008037B9" w:rsidRDefault="008037B9" w:rsidP="00AF7220">
      <w:pPr>
        <w:rPr>
          <w:rFonts w:asciiTheme="minorHAnsi" w:hAnsiTheme="minorHAnsi" w:cstheme="minorHAnsi"/>
          <w:b/>
          <w:color w:val="000090"/>
          <w:sz w:val="28"/>
          <w:szCs w:val="28"/>
        </w:rPr>
      </w:pPr>
    </w:p>
    <w:p w14:paraId="05FBB5C8" w14:textId="77777777" w:rsidR="00AF7220" w:rsidRPr="008037B9" w:rsidRDefault="00AF7220" w:rsidP="00AF7220">
      <w:pPr>
        <w:rPr>
          <w:rFonts w:asciiTheme="minorHAnsi" w:hAnsiTheme="minorHAnsi" w:cstheme="minorHAnsi"/>
          <w:i/>
          <w:color w:val="000090"/>
          <w:sz w:val="28"/>
          <w:szCs w:val="28"/>
        </w:rPr>
      </w:pPr>
      <w:r w:rsidRPr="008037B9">
        <w:rPr>
          <w:rFonts w:asciiTheme="minorHAnsi" w:hAnsiTheme="minorHAnsi" w:cstheme="minorHAnsi"/>
          <w:i/>
          <w:color w:val="000090"/>
          <w:sz w:val="28"/>
          <w:szCs w:val="28"/>
        </w:rPr>
        <w:t>Themenschwerpunkt: Nachhaltigkeit und Gesellschaft</w:t>
      </w:r>
    </w:p>
    <w:p w14:paraId="24796EB5" w14:textId="77777777" w:rsidR="00AF7220" w:rsidRPr="008037B9" w:rsidRDefault="00AF7220" w:rsidP="001B3DA9">
      <w:pPr>
        <w:rPr>
          <w:rFonts w:asciiTheme="minorHAnsi" w:hAnsiTheme="minorHAnsi" w:cstheme="minorHAnsi"/>
          <w:i/>
          <w:color w:val="000090"/>
          <w:sz w:val="20"/>
          <w:szCs w:val="20"/>
        </w:rPr>
      </w:pPr>
    </w:p>
    <w:p w14:paraId="6198E04E" w14:textId="77777777" w:rsidR="00414E25" w:rsidRPr="009C2C77" w:rsidRDefault="008037B9" w:rsidP="001B3DA9">
      <w:pPr>
        <w:rPr>
          <w:rFonts w:asciiTheme="minorHAnsi" w:hAnsiTheme="minorHAnsi" w:cstheme="minorHAnsi"/>
          <w:color w:val="000090"/>
        </w:rPr>
      </w:pPr>
      <w:r w:rsidRPr="009C2C77">
        <w:rPr>
          <w:rFonts w:asciiTheme="minorHAnsi" w:hAnsiTheme="minorHAnsi" w:cstheme="minorHAnsi"/>
          <w:color w:val="000090"/>
        </w:rPr>
        <w:t>Europa-</w:t>
      </w:r>
      <w:r w:rsidR="00414E25" w:rsidRPr="009C2C77">
        <w:rPr>
          <w:rFonts w:asciiTheme="minorHAnsi" w:hAnsiTheme="minorHAnsi" w:cstheme="minorHAnsi"/>
          <w:color w:val="000090"/>
        </w:rPr>
        <w:t>Universität Flensburg (</w:t>
      </w:r>
      <w:r w:rsidR="00423F43" w:rsidRPr="009C2C77">
        <w:rPr>
          <w:rFonts w:asciiTheme="minorHAnsi" w:hAnsiTheme="minorHAnsi" w:cstheme="minorHAnsi"/>
          <w:color w:val="000090"/>
        </w:rPr>
        <w:t>Erweiterungsbau)</w:t>
      </w:r>
    </w:p>
    <w:p w14:paraId="40E20646" w14:textId="5EF8E676" w:rsidR="00414E25" w:rsidRPr="00304AFE" w:rsidRDefault="00414E25" w:rsidP="001B3DA9">
      <w:pPr>
        <w:rPr>
          <w:rFonts w:asciiTheme="minorHAnsi" w:hAnsiTheme="minorHAnsi" w:cstheme="minorHAnsi"/>
          <w:color w:val="000090"/>
          <w:sz w:val="20"/>
          <w:szCs w:val="20"/>
        </w:rPr>
      </w:pPr>
      <w:r w:rsidRPr="00304AFE">
        <w:rPr>
          <w:rFonts w:asciiTheme="minorHAnsi" w:hAnsiTheme="minorHAnsi" w:cstheme="minorHAnsi"/>
          <w:color w:val="000090"/>
        </w:rPr>
        <w:t xml:space="preserve">Auf dem Campus 1 </w:t>
      </w:r>
      <w:r w:rsidRPr="00304AFE">
        <w:rPr>
          <w:rFonts w:asciiTheme="minorHAnsi" w:hAnsiTheme="minorHAnsi" w:cstheme="minorHAnsi"/>
          <w:color w:val="000090"/>
        </w:rPr>
        <w:sym w:font="Symbol" w:char="F0B7"/>
      </w:r>
      <w:r w:rsidRPr="00304AFE">
        <w:rPr>
          <w:rFonts w:asciiTheme="minorHAnsi" w:hAnsiTheme="minorHAnsi" w:cstheme="minorHAnsi"/>
          <w:color w:val="000090"/>
        </w:rPr>
        <w:t xml:space="preserve"> 24943 Flensburg </w:t>
      </w:r>
      <w:r w:rsidRPr="00304AFE">
        <w:rPr>
          <w:rFonts w:asciiTheme="minorHAnsi" w:hAnsiTheme="minorHAnsi" w:cstheme="minorHAnsi"/>
          <w:color w:val="000090"/>
        </w:rPr>
        <w:sym w:font="Symbol" w:char="F0B7"/>
      </w:r>
      <w:r w:rsidRPr="00304AFE">
        <w:rPr>
          <w:rFonts w:asciiTheme="minorHAnsi" w:hAnsiTheme="minorHAnsi" w:cstheme="minorHAnsi"/>
          <w:color w:val="000090"/>
        </w:rPr>
        <w:t xml:space="preserve"> Raum EB </w:t>
      </w:r>
      <w:r w:rsidR="00D51B95">
        <w:rPr>
          <w:rFonts w:asciiTheme="minorHAnsi" w:hAnsiTheme="minorHAnsi" w:cstheme="minorHAnsi"/>
          <w:color w:val="000090"/>
        </w:rPr>
        <w:t>066</w:t>
      </w:r>
      <w:r w:rsidRPr="00304AFE">
        <w:rPr>
          <w:rFonts w:asciiTheme="minorHAnsi" w:hAnsiTheme="minorHAnsi" w:cstheme="minorHAnsi"/>
          <w:color w:val="000090"/>
        </w:rPr>
        <w:t xml:space="preserve"> </w:t>
      </w:r>
      <w:r w:rsidRPr="00304AFE">
        <w:rPr>
          <w:rFonts w:asciiTheme="minorHAnsi" w:hAnsiTheme="minorHAnsi" w:cstheme="minorHAnsi"/>
          <w:color w:val="000090"/>
        </w:rPr>
        <w:sym w:font="Symbol" w:char="F0B7"/>
      </w:r>
      <w:r w:rsidRPr="00304AFE">
        <w:rPr>
          <w:rFonts w:asciiTheme="minorHAnsi" w:hAnsiTheme="minorHAnsi" w:cstheme="minorHAnsi"/>
          <w:color w:val="000090"/>
        </w:rPr>
        <w:t xml:space="preserve"> </w:t>
      </w:r>
      <w:r w:rsidR="00DD598F" w:rsidRPr="00304AFE">
        <w:rPr>
          <w:rFonts w:asciiTheme="minorHAnsi" w:hAnsiTheme="minorHAnsi" w:cstheme="minorHAnsi"/>
          <w:color w:val="000090"/>
        </w:rPr>
        <w:t>Di</w:t>
      </w:r>
      <w:r w:rsidR="00AA15C0" w:rsidRPr="00304AFE">
        <w:rPr>
          <w:rFonts w:asciiTheme="minorHAnsi" w:hAnsiTheme="minorHAnsi" w:cstheme="minorHAnsi"/>
          <w:color w:val="000090"/>
        </w:rPr>
        <w:t xml:space="preserve"> 19:15</w:t>
      </w:r>
      <w:r w:rsidRPr="00304AFE">
        <w:rPr>
          <w:rFonts w:asciiTheme="minorHAnsi" w:hAnsiTheme="minorHAnsi" w:cstheme="minorHAnsi"/>
          <w:color w:val="000090"/>
        </w:rPr>
        <w:t xml:space="preserve"> – 21:00 Uhr</w:t>
      </w:r>
    </w:p>
    <w:p w14:paraId="3A178186" w14:textId="77777777" w:rsidR="00414E25" w:rsidRPr="00304AFE" w:rsidRDefault="00414E25" w:rsidP="001B3DA9">
      <w:pPr>
        <w:rPr>
          <w:rFonts w:asciiTheme="minorHAnsi" w:hAnsiTheme="minorHAnsi" w:cstheme="minorHAnsi"/>
          <w:color w:val="000090"/>
        </w:rPr>
      </w:pPr>
    </w:p>
    <w:p w14:paraId="32D0C035" w14:textId="77777777" w:rsidR="00414E25" w:rsidRPr="00304AFE" w:rsidRDefault="00414E25" w:rsidP="001B3DA9">
      <w:pPr>
        <w:rPr>
          <w:rFonts w:asciiTheme="minorHAnsi" w:hAnsiTheme="minorHAnsi" w:cstheme="minorHAnsi"/>
          <w:color w:val="000090"/>
        </w:rPr>
      </w:pPr>
      <w:r w:rsidRPr="00304AFE">
        <w:rPr>
          <w:rFonts w:asciiTheme="minorHAnsi" w:hAnsiTheme="minorHAnsi" w:cstheme="minorHAnsi"/>
          <w:color w:val="000090"/>
        </w:rPr>
        <w:t>Die Sitzungen sind für alle Interessierten öffentlich,</w:t>
      </w:r>
      <w:r w:rsidR="001B3DA9" w:rsidRPr="00304AFE">
        <w:rPr>
          <w:rFonts w:asciiTheme="minorHAnsi" w:hAnsiTheme="minorHAnsi" w:cstheme="minorHAnsi"/>
          <w:color w:val="000090"/>
        </w:rPr>
        <w:t xml:space="preserve"> eine Anmeldung ist nicht erforderlich</w:t>
      </w:r>
      <w:r w:rsidR="00BE6850" w:rsidRPr="00304AFE">
        <w:rPr>
          <w:rFonts w:asciiTheme="minorHAnsi" w:hAnsiTheme="minorHAnsi" w:cstheme="minorHAnsi"/>
          <w:color w:val="000090"/>
        </w:rPr>
        <w:t>.</w:t>
      </w:r>
    </w:p>
    <w:p w14:paraId="47B813CF" w14:textId="77777777" w:rsidR="009D6C21" w:rsidRDefault="009D6C21">
      <w:pPr>
        <w:rPr>
          <w:rFonts w:asciiTheme="minorHAnsi" w:hAnsiTheme="minorHAnsi" w:cstheme="minorHAnsi"/>
          <w:noProof/>
          <w:color w:val="000090"/>
        </w:rPr>
      </w:pPr>
    </w:p>
    <w:p w14:paraId="26AD104B" w14:textId="77777777" w:rsidR="00146D41" w:rsidRPr="00304AFE" w:rsidRDefault="00146D41">
      <w:pPr>
        <w:rPr>
          <w:rFonts w:asciiTheme="minorHAnsi" w:hAnsiTheme="minorHAnsi" w:cstheme="minorHAnsi"/>
          <w:noProof/>
          <w:color w:val="000090"/>
        </w:rPr>
      </w:pPr>
    </w:p>
    <w:p w14:paraId="7BDCCE94" w14:textId="77777777" w:rsidR="00D8192B" w:rsidRPr="00304AFE" w:rsidRDefault="00D8192B" w:rsidP="00D8192B">
      <w:pPr>
        <w:rPr>
          <w:rFonts w:asciiTheme="minorHAnsi" w:hAnsiTheme="minorHAnsi" w:cstheme="minorHAnsi"/>
          <w:b/>
          <w:color w:val="000090"/>
          <w:u w:val="single"/>
        </w:rPr>
        <w:sectPr w:rsidR="00D8192B" w:rsidRPr="00304AFE">
          <w:pgSz w:w="16838" w:h="11906" w:orient="landscape" w:code="9"/>
          <w:pgMar w:top="567" w:right="567" w:bottom="567" w:left="794" w:header="709" w:footer="709" w:gutter="0"/>
          <w:cols w:space="708"/>
          <w:docGrid w:linePitch="360"/>
        </w:sectPr>
      </w:pPr>
    </w:p>
    <w:p w14:paraId="60EDF08F" w14:textId="4462FC77" w:rsidR="00413695" w:rsidRPr="00304AFE" w:rsidRDefault="00785B30" w:rsidP="00413695">
      <w:pPr>
        <w:rPr>
          <w:rFonts w:asciiTheme="minorHAnsi" w:hAnsiTheme="minorHAnsi" w:cstheme="minorHAnsi"/>
          <w:color w:val="000090"/>
        </w:rPr>
      </w:pPr>
      <w:r w:rsidRPr="00304AFE">
        <w:rPr>
          <w:rFonts w:asciiTheme="minorHAnsi" w:hAnsiTheme="minorHAnsi" w:cstheme="minorHAnsi"/>
          <w:b/>
          <w:color w:val="000090"/>
          <w:u w:val="single"/>
        </w:rPr>
        <w:lastRenderedPageBreak/>
        <w:t>28</w:t>
      </w:r>
      <w:r w:rsidR="00277226" w:rsidRPr="00304AFE">
        <w:rPr>
          <w:rFonts w:asciiTheme="minorHAnsi" w:hAnsiTheme="minorHAnsi" w:cstheme="minorHAnsi"/>
          <w:b/>
          <w:color w:val="000090"/>
          <w:u w:val="single"/>
        </w:rPr>
        <w:t>. Oktober</w:t>
      </w:r>
      <w:r w:rsidR="00DC14A9" w:rsidRPr="00304AFE">
        <w:rPr>
          <w:rFonts w:asciiTheme="minorHAnsi" w:hAnsiTheme="minorHAnsi" w:cstheme="minorHAnsi"/>
          <w:b/>
          <w:color w:val="000090"/>
        </w:rPr>
        <w:t xml:space="preserve">: </w:t>
      </w:r>
      <w:r w:rsidR="00CB3F35">
        <w:rPr>
          <w:rFonts w:asciiTheme="minorHAnsi" w:hAnsiTheme="minorHAnsi" w:cstheme="minorHAnsi"/>
          <w:b/>
          <w:color w:val="000090"/>
        </w:rPr>
        <w:t xml:space="preserve">Josefa </w:t>
      </w:r>
      <w:proofErr w:type="spellStart"/>
      <w:r w:rsidR="00CB3F35">
        <w:rPr>
          <w:rFonts w:asciiTheme="minorHAnsi" w:hAnsiTheme="minorHAnsi" w:cstheme="minorHAnsi"/>
          <w:b/>
          <w:color w:val="000090"/>
        </w:rPr>
        <w:t>Kny</w:t>
      </w:r>
      <w:proofErr w:type="spellEnd"/>
      <w:r w:rsidR="00CB3F35">
        <w:rPr>
          <w:rFonts w:asciiTheme="minorHAnsi" w:hAnsiTheme="minorHAnsi" w:cstheme="minorHAnsi"/>
          <w:b/>
          <w:color w:val="000090"/>
        </w:rPr>
        <w:t xml:space="preserve">, Bernd Sommer, </w:t>
      </w:r>
      <w:r w:rsidR="00CB3F35" w:rsidRPr="00CB3F35">
        <w:rPr>
          <w:rFonts w:asciiTheme="minorHAnsi" w:hAnsiTheme="minorHAnsi" w:cstheme="minorHAnsi"/>
          <w:b/>
          <w:color w:val="000090"/>
        </w:rPr>
        <w:t xml:space="preserve">Jasmin </w:t>
      </w:r>
      <w:proofErr w:type="spellStart"/>
      <w:r w:rsidR="00CB3F35" w:rsidRPr="00CB3F35">
        <w:rPr>
          <w:rFonts w:asciiTheme="minorHAnsi" w:hAnsiTheme="minorHAnsi" w:cstheme="minorHAnsi"/>
          <w:b/>
          <w:color w:val="000090"/>
        </w:rPr>
        <w:t>Wiefek</w:t>
      </w:r>
      <w:proofErr w:type="spellEnd"/>
      <w:r w:rsidR="00CB3F35">
        <w:rPr>
          <w:rFonts w:asciiTheme="minorHAnsi" w:hAnsiTheme="minorHAnsi" w:cstheme="minorHAnsi"/>
          <w:b/>
          <w:color w:val="000090"/>
        </w:rPr>
        <w:t xml:space="preserve">, Europa-Universität Flensburg: </w:t>
      </w:r>
      <w:r w:rsidR="00CB3F35" w:rsidRPr="00CB3F35">
        <w:rPr>
          <w:rFonts w:asciiTheme="minorHAnsi" w:hAnsiTheme="minorHAnsi" w:cstheme="minorHAnsi"/>
          <w:color w:val="000090"/>
        </w:rPr>
        <w:t xml:space="preserve">„Von der Nische in den Mainstream. Wie gute Beispiele nachhaltigen Handelns in einem breiten gesellschaftlichen </w:t>
      </w:r>
      <w:r w:rsidR="00CB3F35">
        <w:rPr>
          <w:rFonts w:asciiTheme="minorHAnsi" w:hAnsiTheme="minorHAnsi" w:cstheme="minorHAnsi"/>
          <w:color w:val="000090"/>
        </w:rPr>
        <w:t>Kontext verankert werden können</w:t>
      </w:r>
      <w:r w:rsidR="00CB3F35" w:rsidRPr="00CB3F35">
        <w:rPr>
          <w:rFonts w:asciiTheme="minorHAnsi" w:hAnsiTheme="minorHAnsi" w:cstheme="minorHAnsi"/>
          <w:color w:val="000090"/>
        </w:rPr>
        <w:t>“</w:t>
      </w:r>
    </w:p>
    <w:p w14:paraId="23329443" w14:textId="04EAF6F9" w:rsidR="00A86B05" w:rsidRPr="008037B9" w:rsidRDefault="00785B30" w:rsidP="00E46958">
      <w:pPr>
        <w:spacing w:before="100" w:beforeAutospacing="1" w:after="100" w:afterAutospacing="1"/>
        <w:rPr>
          <w:rFonts w:asciiTheme="minorHAnsi" w:hAnsiTheme="minorHAnsi" w:cs="Arial"/>
          <w:color w:val="000090"/>
        </w:rPr>
      </w:pPr>
      <w:r w:rsidRPr="00304AFE">
        <w:rPr>
          <w:rFonts w:asciiTheme="minorHAnsi" w:hAnsiTheme="minorHAnsi" w:cstheme="minorHAnsi"/>
          <w:b/>
          <w:color w:val="000090"/>
          <w:u w:val="single"/>
        </w:rPr>
        <w:t>04</w:t>
      </w:r>
      <w:r w:rsidR="00D34547" w:rsidRPr="00304AFE">
        <w:rPr>
          <w:rFonts w:asciiTheme="minorHAnsi" w:hAnsiTheme="minorHAnsi" w:cstheme="minorHAnsi"/>
          <w:b/>
          <w:color w:val="000090"/>
          <w:u w:val="single"/>
        </w:rPr>
        <w:t xml:space="preserve">. </w:t>
      </w:r>
      <w:r w:rsidRPr="00304AFE">
        <w:rPr>
          <w:rFonts w:asciiTheme="minorHAnsi" w:hAnsiTheme="minorHAnsi" w:cstheme="minorHAnsi"/>
          <w:b/>
          <w:color w:val="000090"/>
          <w:u w:val="single"/>
        </w:rPr>
        <w:t>November</w:t>
      </w:r>
      <w:r w:rsidR="00A86B05" w:rsidRPr="00304AFE">
        <w:rPr>
          <w:rFonts w:asciiTheme="minorHAnsi" w:hAnsiTheme="minorHAnsi" w:cstheme="minorHAnsi"/>
          <w:b/>
          <w:color w:val="000090"/>
          <w:u w:val="single"/>
        </w:rPr>
        <w:t>:</w:t>
      </w:r>
      <w:r w:rsidR="00A86B05" w:rsidRPr="00304AFE">
        <w:rPr>
          <w:rFonts w:asciiTheme="minorHAnsi" w:hAnsiTheme="minorHAnsi" w:cstheme="minorHAnsi"/>
          <w:b/>
          <w:color w:val="000090"/>
        </w:rPr>
        <w:t xml:space="preserve"> </w:t>
      </w:r>
      <w:proofErr w:type="spellStart"/>
      <w:r w:rsidR="004B1019">
        <w:rPr>
          <w:rFonts w:asciiTheme="minorHAnsi" w:hAnsiTheme="minorHAnsi" w:cstheme="minorHAnsi"/>
          <w:b/>
          <w:color w:val="000090"/>
        </w:rPr>
        <w:t>Geo</w:t>
      </w:r>
      <w:proofErr w:type="spellEnd"/>
      <w:r w:rsidR="004B1019">
        <w:rPr>
          <w:rFonts w:asciiTheme="minorHAnsi" w:hAnsiTheme="minorHAnsi" w:cstheme="minorHAnsi"/>
          <w:b/>
          <w:color w:val="000090"/>
        </w:rPr>
        <w:t xml:space="preserve"> </w:t>
      </w:r>
      <w:proofErr w:type="spellStart"/>
      <w:r w:rsidR="004B1019">
        <w:rPr>
          <w:rFonts w:asciiTheme="minorHAnsi" w:hAnsiTheme="minorHAnsi" w:cstheme="minorHAnsi"/>
          <w:b/>
          <w:color w:val="000090"/>
        </w:rPr>
        <w:t>Siegwart</w:t>
      </w:r>
      <w:proofErr w:type="spellEnd"/>
      <w:r w:rsidR="004B1019">
        <w:rPr>
          <w:rFonts w:asciiTheme="minorHAnsi" w:hAnsiTheme="minorHAnsi" w:cstheme="minorHAnsi"/>
          <w:b/>
          <w:color w:val="000090"/>
        </w:rPr>
        <w:t xml:space="preserve">, Universität Greifswald: </w:t>
      </w:r>
      <w:r w:rsidR="004B1019" w:rsidRPr="008037B9">
        <w:rPr>
          <w:rFonts w:asciiTheme="minorHAnsi" w:hAnsiTheme="minorHAnsi" w:cstheme="minorHAnsi"/>
          <w:color w:val="000090"/>
        </w:rPr>
        <w:t>„Weshalb ist uns an Wahrheit(en) gelegen? Ei</w:t>
      </w:r>
      <w:r w:rsidR="00CB3F35">
        <w:rPr>
          <w:rFonts w:asciiTheme="minorHAnsi" w:hAnsiTheme="minorHAnsi" w:cstheme="minorHAnsi"/>
          <w:color w:val="000090"/>
        </w:rPr>
        <w:t xml:space="preserve">n Kapitel zur </w:t>
      </w:r>
      <w:proofErr w:type="spellStart"/>
      <w:r w:rsidR="00CB3F35">
        <w:rPr>
          <w:rFonts w:asciiTheme="minorHAnsi" w:hAnsiTheme="minorHAnsi" w:cstheme="minorHAnsi"/>
          <w:color w:val="000090"/>
        </w:rPr>
        <w:t>condition</w:t>
      </w:r>
      <w:proofErr w:type="spellEnd"/>
      <w:r w:rsidR="00CB3F35">
        <w:rPr>
          <w:rFonts w:asciiTheme="minorHAnsi" w:hAnsiTheme="minorHAnsi" w:cstheme="minorHAnsi"/>
          <w:color w:val="000090"/>
        </w:rPr>
        <w:t xml:space="preserve"> </w:t>
      </w:r>
      <w:proofErr w:type="spellStart"/>
      <w:r w:rsidR="00CB3F35">
        <w:rPr>
          <w:rFonts w:asciiTheme="minorHAnsi" w:hAnsiTheme="minorHAnsi" w:cstheme="minorHAnsi"/>
          <w:color w:val="000090"/>
        </w:rPr>
        <w:t>humaine</w:t>
      </w:r>
      <w:proofErr w:type="spellEnd"/>
      <w:r w:rsidR="004B1019" w:rsidRPr="008037B9">
        <w:rPr>
          <w:rFonts w:asciiTheme="minorHAnsi" w:hAnsiTheme="minorHAnsi" w:cstheme="minorHAnsi"/>
          <w:color w:val="000090"/>
        </w:rPr>
        <w:t>“</w:t>
      </w:r>
    </w:p>
    <w:p w14:paraId="3D1FEAEE" w14:textId="746FCCC3" w:rsidR="00D34547" w:rsidRDefault="00785B30" w:rsidP="00D34547">
      <w:pPr>
        <w:rPr>
          <w:rFonts w:asciiTheme="minorHAnsi" w:hAnsiTheme="minorHAnsi" w:cstheme="minorHAnsi"/>
          <w:b/>
          <w:color w:val="000090"/>
        </w:rPr>
      </w:pPr>
      <w:r w:rsidRPr="00304AFE">
        <w:rPr>
          <w:rFonts w:asciiTheme="minorHAnsi" w:hAnsiTheme="minorHAnsi" w:cs="Arial"/>
          <w:b/>
          <w:color w:val="000090"/>
          <w:u w:val="single"/>
        </w:rPr>
        <w:t>11</w:t>
      </w:r>
      <w:r w:rsidR="00D34547" w:rsidRPr="00304AFE">
        <w:rPr>
          <w:rFonts w:asciiTheme="minorHAnsi" w:hAnsiTheme="minorHAnsi" w:cs="Arial"/>
          <w:b/>
          <w:color w:val="000090"/>
          <w:u w:val="single"/>
        </w:rPr>
        <w:t xml:space="preserve">. </w:t>
      </w:r>
      <w:r w:rsidRPr="00304AFE">
        <w:rPr>
          <w:rFonts w:asciiTheme="minorHAnsi" w:hAnsiTheme="minorHAnsi" w:cs="Arial"/>
          <w:b/>
          <w:color w:val="000090"/>
          <w:u w:val="single"/>
        </w:rPr>
        <w:t>November</w:t>
      </w:r>
      <w:r w:rsidR="00D8192B" w:rsidRPr="00304AFE">
        <w:rPr>
          <w:rFonts w:asciiTheme="minorHAnsi" w:hAnsiTheme="minorHAnsi" w:cs="Arial"/>
          <w:b/>
          <w:color w:val="000090"/>
          <w:u w:val="single"/>
        </w:rPr>
        <w:t>:</w:t>
      </w:r>
      <w:r w:rsidR="00D8192B" w:rsidRPr="00304AFE">
        <w:rPr>
          <w:rFonts w:asciiTheme="minorHAnsi" w:hAnsiTheme="minorHAnsi" w:cs="Arial"/>
          <w:b/>
          <w:color w:val="000090"/>
        </w:rPr>
        <w:t xml:space="preserve"> </w:t>
      </w:r>
      <w:r w:rsidR="005D7962">
        <w:rPr>
          <w:rFonts w:asciiTheme="minorHAnsi" w:hAnsiTheme="minorHAnsi" w:cs="Arial"/>
          <w:b/>
          <w:color w:val="000090"/>
        </w:rPr>
        <w:t xml:space="preserve">Christian Thies, </w:t>
      </w:r>
      <w:r w:rsidR="008C0771">
        <w:rPr>
          <w:rFonts w:asciiTheme="minorHAnsi" w:hAnsiTheme="minorHAnsi" w:cs="Arial"/>
          <w:b/>
          <w:color w:val="000090"/>
        </w:rPr>
        <w:t>Universität Passau:</w:t>
      </w:r>
      <w:r w:rsidR="005D7962">
        <w:rPr>
          <w:rFonts w:asciiTheme="minorHAnsi" w:hAnsiTheme="minorHAnsi" w:cstheme="minorHAnsi"/>
          <w:b/>
          <w:color w:val="000090"/>
        </w:rPr>
        <w:t xml:space="preserve"> </w:t>
      </w:r>
      <w:r w:rsidR="008C0771">
        <w:rPr>
          <w:rFonts w:asciiTheme="minorHAnsi" w:hAnsiTheme="minorHAnsi" w:cstheme="minorHAnsi"/>
          <w:color w:val="000090"/>
        </w:rPr>
        <w:t>„</w:t>
      </w:r>
      <w:r w:rsidR="005D7962" w:rsidRPr="005D7962">
        <w:rPr>
          <w:rFonts w:asciiTheme="minorHAnsi" w:hAnsiTheme="minorHAnsi" w:cstheme="minorHAnsi"/>
          <w:color w:val="000090"/>
        </w:rPr>
        <w:t>Gibt es Kulturkreise?"</w:t>
      </w:r>
      <w:r w:rsidR="005D7962" w:rsidRPr="005D7962">
        <w:rPr>
          <w:rFonts w:asciiTheme="minorHAnsi" w:hAnsiTheme="minorHAnsi" w:cstheme="minorHAnsi"/>
          <w:b/>
          <w:color w:val="000090"/>
        </w:rPr>
        <w:t xml:space="preserve"> </w:t>
      </w:r>
    </w:p>
    <w:p w14:paraId="51ED6F9D" w14:textId="77777777" w:rsidR="005D7962" w:rsidRPr="00304AFE" w:rsidRDefault="005D7962" w:rsidP="00D34547">
      <w:pPr>
        <w:rPr>
          <w:rFonts w:asciiTheme="minorHAnsi" w:hAnsiTheme="minorHAnsi" w:cstheme="minorHAnsi"/>
          <w:color w:val="000090"/>
        </w:rPr>
      </w:pPr>
    </w:p>
    <w:p w14:paraId="0C846F9A" w14:textId="607F822F" w:rsidR="00D8192B" w:rsidRPr="00F90ADE" w:rsidRDefault="00785B30" w:rsidP="00413695">
      <w:pPr>
        <w:rPr>
          <w:rFonts w:asciiTheme="minorHAnsi" w:hAnsiTheme="minorHAnsi" w:cs="Tahoma"/>
          <w:color w:val="000090"/>
        </w:rPr>
      </w:pPr>
      <w:r w:rsidRPr="005C1369">
        <w:rPr>
          <w:rFonts w:asciiTheme="minorHAnsi" w:hAnsiTheme="minorHAnsi" w:cstheme="minorHAnsi"/>
          <w:b/>
          <w:noProof/>
          <w:color w:val="000090"/>
          <w:u w:val="single"/>
        </w:rPr>
        <w:t>18</w:t>
      </w:r>
      <w:r w:rsidR="00D34547" w:rsidRPr="005C1369">
        <w:rPr>
          <w:rFonts w:asciiTheme="minorHAnsi" w:hAnsiTheme="minorHAnsi" w:cstheme="minorHAnsi"/>
          <w:b/>
          <w:noProof/>
          <w:color w:val="000090"/>
          <w:u w:val="single"/>
        </w:rPr>
        <w:t xml:space="preserve">. </w:t>
      </w:r>
      <w:r w:rsidRPr="005C1369">
        <w:rPr>
          <w:rFonts w:asciiTheme="minorHAnsi" w:hAnsiTheme="minorHAnsi" w:cstheme="minorHAnsi"/>
          <w:b/>
          <w:noProof/>
          <w:color w:val="000090"/>
          <w:u w:val="single"/>
        </w:rPr>
        <w:t>November</w:t>
      </w:r>
      <w:r w:rsidR="00DC14A9" w:rsidRPr="005C1369">
        <w:rPr>
          <w:rFonts w:asciiTheme="minorHAnsi" w:hAnsiTheme="minorHAnsi" w:cstheme="minorHAnsi"/>
          <w:b/>
          <w:noProof/>
          <w:color w:val="000090"/>
        </w:rPr>
        <w:t xml:space="preserve">: </w:t>
      </w:r>
      <w:r w:rsidR="00F90ADE">
        <w:rPr>
          <w:rFonts w:asciiTheme="minorHAnsi" w:hAnsiTheme="minorHAnsi" w:cstheme="minorHAnsi"/>
          <w:b/>
          <w:color w:val="000090"/>
        </w:rPr>
        <w:t xml:space="preserve">Hans </w:t>
      </w:r>
      <w:proofErr w:type="spellStart"/>
      <w:r w:rsidR="00F90ADE">
        <w:rPr>
          <w:rFonts w:asciiTheme="minorHAnsi" w:hAnsiTheme="minorHAnsi" w:cstheme="minorHAnsi"/>
          <w:b/>
          <w:color w:val="000090"/>
        </w:rPr>
        <w:t>Diefenbacher</w:t>
      </w:r>
      <w:proofErr w:type="spellEnd"/>
      <w:r w:rsidR="00F90ADE">
        <w:rPr>
          <w:rFonts w:asciiTheme="minorHAnsi" w:hAnsiTheme="minorHAnsi" w:cstheme="minorHAnsi"/>
          <w:b/>
          <w:color w:val="000090"/>
        </w:rPr>
        <w:t>, FEST/Universität Heidelberg</w:t>
      </w:r>
      <w:r w:rsidR="00F90ADE" w:rsidRPr="00304AFE">
        <w:rPr>
          <w:rFonts w:asciiTheme="minorHAnsi" w:hAnsiTheme="minorHAnsi" w:cstheme="minorHAnsi"/>
          <w:color w:val="000090"/>
        </w:rPr>
        <w:t xml:space="preserve">: </w:t>
      </w:r>
      <w:r w:rsidR="00F90ADE">
        <w:rPr>
          <w:rFonts w:asciiTheme="minorHAnsi" w:hAnsiTheme="minorHAnsi" w:cstheme="minorHAnsi"/>
          <w:color w:val="000090"/>
        </w:rPr>
        <w:t>„</w:t>
      </w:r>
      <w:r w:rsidR="00F90ADE" w:rsidRPr="008037B9">
        <w:rPr>
          <w:rFonts w:asciiTheme="minorHAnsi" w:hAnsiTheme="minorHAnsi" w:cstheme="minorHAnsi"/>
          <w:color w:val="000090"/>
        </w:rPr>
        <w:t>Woran sich Wohlstand messen lässt. Alternativen zum Bruttoinlandsprodukt</w:t>
      </w:r>
      <w:r w:rsidR="00F90ADE">
        <w:rPr>
          <w:rFonts w:asciiTheme="minorHAnsi" w:hAnsiTheme="minorHAnsi" w:cstheme="minorHAnsi"/>
          <w:color w:val="000090"/>
        </w:rPr>
        <w:t xml:space="preserve">“ </w:t>
      </w:r>
    </w:p>
    <w:p w14:paraId="4FBA10D4" w14:textId="77777777" w:rsidR="00DC14A9" w:rsidRPr="005C1369" w:rsidRDefault="00DC14A9" w:rsidP="00D8192B">
      <w:pPr>
        <w:rPr>
          <w:rFonts w:asciiTheme="minorHAnsi" w:hAnsiTheme="minorHAnsi" w:cstheme="minorHAnsi"/>
          <w:noProof/>
          <w:color w:val="000090"/>
        </w:rPr>
      </w:pPr>
    </w:p>
    <w:p w14:paraId="03D415AB" w14:textId="631682BC" w:rsidR="00DC14A9" w:rsidRPr="00FB4157" w:rsidRDefault="00785B30" w:rsidP="00DC14A9">
      <w:pPr>
        <w:rPr>
          <w:rFonts w:asciiTheme="minorHAnsi" w:hAnsiTheme="minorHAnsi" w:cstheme="minorHAnsi"/>
          <w:color w:val="000090"/>
        </w:rPr>
      </w:pPr>
      <w:r w:rsidRPr="00304AFE">
        <w:rPr>
          <w:rFonts w:asciiTheme="minorHAnsi" w:hAnsiTheme="minorHAnsi" w:cstheme="minorHAnsi"/>
          <w:b/>
          <w:noProof/>
          <w:color w:val="000090"/>
          <w:u w:val="single"/>
        </w:rPr>
        <w:t>25</w:t>
      </w:r>
      <w:r w:rsidR="00D34547" w:rsidRPr="00304AFE">
        <w:rPr>
          <w:rFonts w:asciiTheme="minorHAnsi" w:hAnsiTheme="minorHAnsi" w:cstheme="minorHAnsi"/>
          <w:b/>
          <w:noProof/>
          <w:color w:val="000090"/>
          <w:u w:val="single"/>
        </w:rPr>
        <w:t xml:space="preserve">. </w:t>
      </w:r>
      <w:r w:rsidRPr="00304AFE">
        <w:rPr>
          <w:rFonts w:asciiTheme="minorHAnsi" w:hAnsiTheme="minorHAnsi" w:cstheme="minorHAnsi"/>
          <w:b/>
          <w:noProof/>
          <w:color w:val="000090"/>
          <w:u w:val="single"/>
        </w:rPr>
        <w:t>November</w:t>
      </w:r>
      <w:r w:rsidR="00D8192B" w:rsidRPr="00304AFE">
        <w:rPr>
          <w:rFonts w:asciiTheme="minorHAnsi" w:hAnsiTheme="minorHAnsi" w:cstheme="minorHAnsi"/>
          <w:b/>
          <w:noProof/>
          <w:color w:val="000090"/>
          <w:u w:val="single"/>
        </w:rPr>
        <w:t>:</w:t>
      </w:r>
      <w:r w:rsidR="00D8192B" w:rsidRPr="00304AFE">
        <w:rPr>
          <w:rFonts w:asciiTheme="minorHAnsi" w:hAnsiTheme="minorHAnsi" w:cstheme="minorHAnsi"/>
          <w:b/>
          <w:noProof/>
          <w:color w:val="000090"/>
        </w:rPr>
        <w:t xml:space="preserve"> </w:t>
      </w:r>
      <w:r w:rsidR="001E6284">
        <w:rPr>
          <w:rFonts w:asciiTheme="minorHAnsi" w:hAnsiTheme="minorHAnsi" w:cstheme="minorHAnsi"/>
          <w:b/>
          <w:color w:val="000090"/>
        </w:rPr>
        <w:t>Ina Herrmann</w:t>
      </w:r>
      <w:r w:rsidR="00FB4157">
        <w:rPr>
          <w:rFonts w:asciiTheme="minorHAnsi" w:hAnsiTheme="minorHAnsi" w:cstheme="minorHAnsi"/>
          <w:b/>
          <w:color w:val="000090"/>
        </w:rPr>
        <w:t>, Universität Duisburg-Essen</w:t>
      </w:r>
      <w:r w:rsidR="001E6284">
        <w:rPr>
          <w:rFonts w:asciiTheme="minorHAnsi" w:hAnsiTheme="minorHAnsi" w:cstheme="minorHAnsi"/>
          <w:b/>
          <w:color w:val="000090"/>
        </w:rPr>
        <w:t xml:space="preserve">: </w:t>
      </w:r>
      <w:r w:rsidR="00FB4157" w:rsidRPr="00FB4157">
        <w:rPr>
          <w:rFonts w:asciiTheme="minorHAnsi" w:hAnsiTheme="minorHAnsi" w:cstheme="minorHAnsi"/>
          <w:color w:val="000090"/>
        </w:rPr>
        <w:t>„Bildungsspuren - Spurenbildung: Schulischer Vandalismus als Maskierung des Raums"</w:t>
      </w:r>
    </w:p>
    <w:p w14:paraId="3919C18F" w14:textId="77777777" w:rsidR="001E6284" w:rsidRPr="00304AFE" w:rsidRDefault="001E6284" w:rsidP="00DC14A9">
      <w:pPr>
        <w:rPr>
          <w:rFonts w:asciiTheme="minorHAnsi" w:hAnsiTheme="minorHAnsi" w:cstheme="minorHAnsi"/>
          <w:b/>
          <w:noProof/>
          <w:color w:val="000090"/>
          <w:u w:val="single"/>
        </w:rPr>
      </w:pPr>
    </w:p>
    <w:p w14:paraId="1698F81F" w14:textId="6CA6552A" w:rsidR="005D7962" w:rsidRDefault="00D34547" w:rsidP="00D8192B">
      <w:pPr>
        <w:rPr>
          <w:rFonts w:asciiTheme="minorHAnsi" w:hAnsiTheme="minorHAnsi" w:cstheme="minorHAnsi"/>
          <w:noProof/>
          <w:color w:val="000090"/>
          <w:lang w:val="en-US"/>
        </w:rPr>
      </w:pPr>
      <w:r w:rsidRPr="00CB3F35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0</w:t>
      </w:r>
      <w:r w:rsidR="00785B30" w:rsidRPr="00CB3F35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2</w:t>
      </w:r>
      <w:r w:rsidRPr="00CB3F35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 xml:space="preserve">. </w:t>
      </w:r>
      <w:r w:rsidR="00785B30" w:rsidRPr="00CB3F35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Dezember</w:t>
      </w:r>
      <w:r w:rsidR="00DC14A9" w:rsidRPr="00CB3F35">
        <w:rPr>
          <w:rFonts w:asciiTheme="minorHAnsi" w:hAnsiTheme="minorHAnsi" w:cstheme="minorHAnsi"/>
          <w:b/>
          <w:noProof/>
          <w:color w:val="000090"/>
          <w:lang w:val="en-US"/>
        </w:rPr>
        <w:t xml:space="preserve">: </w:t>
      </w:r>
      <w:r w:rsidR="0083083E" w:rsidRPr="00CB3F35">
        <w:rPr>
          <w:rFonts w:asciiTheme="minorHAnsi" w:hAnsiTheme="minorHAnsi" w:cstheme="minorHAnsi"/>
          <w:b/>
          <w:noProof/>
          <w:color w:val="000090"/>
          <w:lang w:val="en-US"/>
        </w:rPr>
        <w:t xml:space="preserve">Violeta Besirevic, </w:t>
      </w:r>
      <w:r w:rsidR="005D7962" w:rsidRPr="005D7962">
        <w:rPr>
          <w:rFonts w:asciiTheme="minorHAnsi" w:hAnsiTheme="minorHAnsi" w:cstheme="minorHAnsi"/>
          <w:b/>
          <w:noProof/>
          <w:color w:val="000090"/>
          <w:lang w:val="en-US"/>
        </w:rPr>
        <w:t>Union University Law School Belgrade</w:t>
      </w:r>
      <w:r w:rsidR="005D7962">
        <w:rPr>
          <w:rFonts w:asciiTheme="minorHAnsi" w:hAnsiTheme="minorHAnsi" w:cstheme="minorHAnsi"/>
          <w:b/>
          <w:noProof/>
          <w:color w:val="000090"/>
          <w:lang w:val="en-US"/>
        </w:rPr>
        <w:t xml:space="preserve">: </w:t>
      </w:r>
      <w:r w:rsidR="005D7962" w:rsidRPr="005D7962">
        <w:rPr>
          <w:rFonts w:asciiTheme="minorHAnsi" w:hAnsiTheme="minorHAnsi" w:cstheme="minorHAnsi"/>
          <w:noProof/>
          <w:color w:val="000090"/>
          <w:lang w:val="en-US"/>
        </w:rPr>
        <w:t>“Deconstructing Organ Donation Euthanasia: Legal Perspective”</w:t>
      </w:r>
    </w:p>
    <w:p w14:paraId="000F4529" w14:textId="77777777" w:rsidR="008C0771" w:rsidRPr="005D7962" w:rsidRDefault="008C0771" w:rsidP="00D8192B">
      <w:pPr>
        <w:rPr>
          <w:rFonts w:asciiTheme="minorHAnsi" w:hAnsiTheme="minorHAnsi" w:cstheme="minorHAnsi"/>
          <w:noProof/>
          <w:color w:val="000090"/>
          <w:lang w:val="en-US"/>
        </w:rPr>
      </w:pPr>
    </w:p>
    <w:p w14:paraId="6A3628F7" w14:textId="54190FC9" w:rsidR="004B1019" w:rsidRPr="00304AFE" w:rsidRDefault="00785B30" w:rsidP="00D8192B">
      <w:pPr>
        <w:rPr>
          <w:rFonts w:asciiTheme="minorHAnsi" w:hAnsiTheme="minorHAnsi" w:cstheme="minorHAnsi"/>
          <w:noProof/>
          <w:color w:val="000090"/>
        </w:rPr>
      </w:pPr>
      <w:r w:rsidRPr="005D7962">
        <w:rPr>
          <w:rFonts w:asciiTheme="minorHAnsi" w:hAnsiTheme="minorHAnsi" w:cstheme="minorHAnsi"/>
          <w:b/>
          <w:noProof/>
          <w:color w:val="000090"/>
          <w:u w:val="single"/>
        </w:rPr>
        <w:t>09</w:t>
      </w:r>
      <w:r w:rsidR="00D34547" w:rsidRPr="005D7962">
        <w:rPr>
          <w:rFonts w:asciiTheme="minorHAnsi" w:hAnsiTheme="minorHAnsi" w:cstheme="minorHAnsi"/>
          <w:b/>
          <w:noProof/>
          <w:color w:val="000090"/>
          <w:u w:val="single"/>
        </w:rPr>
        <w:t xml:space="preserve">. </w:t>
      </w:r>
      <w:r w:rsidRPr="00F7086E">
        <w:rPr>
          <w:rFonts w:asciiTheme="minorHAnsi" w:hAnsiTheme="minorHAnsi" w:cstheme="minorHAnsi"/>
          <w:b/>
          <w:noProof/>
          <w:color w:val="000090"/>
          <w:u w:val="single"/>
        </w:rPr>
        <w:t>Dezember</w:t>
      </w:r>
      <w:r w:rsidR="00D8192B" w:rsidRPr="00F7086E">
        <w:rPr>
          <w:rFonts w:asciiTheme="minorHAnsi" w:hAnsiTheme="minorHAnsi" w:cstheme="minorHAnsi"/>
          <w:b/>
          <w:noProof/>
          <w:color w:val="000090"/>
          <w:u w:val="single"/>
        </w:rPr>
        <w:t>:</w:t>
      </w:r>
      <w:r w:rsidR="00D8192B" w:rsidRPr="00F7086E">
        <w:rPr>
          <w:rFonts w:asciiTheme="minorHAnsi" w:hAnsiTheme="minorHAnsi" w:cstheme="minorHAnsi"/>
          <w:b/>
          <w:noProof/>
          <w:color w:val="000090"/>
        </w:rPr>
        <w:t xml:space="preserve"> </w:t>
      </w:r>
      <w:r w:rsidR="004B1019" w:rsidRPr="00F7086E">
        <w:rPr>
          <w:rFonts w:asciiTheme="minorHAnsi" w:hAnsiTheme="minorHAnsi" w:cstheme="minorHAnsi"/>
          <w:b/>
          <w:color w:val="000090"/>
        </w:rPr>
        <w:t xml:space="preserve">Markus Wissen, Hochschule für Wirtschaft und Recht Berlin: </w:t>
      </w:r>
      <w:r w:rsidR="009C2C77" w:rsidRPr="00F7086E">
        <w:rPr>
          <w:rFonts w:asciiTheme="minorHAnsi" w:hAnsiTheme="minorHAnsi" w:cstheme="minorHAnsi"/>
          <w:color w:val="000090"/>
        </w:rPr>
        <w:t>„</w:t>
      </w:r>
      <w:r w:rsidR="004B1019" w:rsidRPr="00F7086E">
        <w:rPr>
          <w:rFonts w:asciiTheme="minorHAnsi" w:hAnsiTheme="minorHAnsi" w:cstheme="minorHAnsi"/>
          <w:color w:val="000090"/>
        </w:rPr>
        <w:t>Sozial-ökologische Transformation und imperiale Lebensweise</w:t>
      </w:r>
      <w:r w:rsidR="009C2C77" w:rsidRPr="00F7086E">
        <w:rPr>
          <w:rFonts w:asciiTheme="minorHAnsi" w:hAnsiTheme="minorHAnsi" w:cstheme="minorHAnsi"/>
          <w:color w:val="000090"/>
        </w:rPr>
        <w:t>“</w:t>
      </w:r>
      <w:r w:rsidR="008037B9" w:rsidRPr="00F7086E">
        <w:rPr>
          <w:rFonts w:asciiTheme="minorHAnsi" w:hAnsiTheme="minorHAnsi" w:cstheme="minorHAnsi"/>
          <w:color w:val="000090"/>
        </w:rPr>
        <w:t xml:space="preserve"> </w:t>
      </w:r>
    </w:p>
    <w:p w14:paraId="63963987" w14:textId="6E06C6CD" w:rsidR="00A146C5" w:rsidRDefault="00785B30" w:rsidP="001A6A64">
      <w:pPr>
        <w:rPr>
          <w:rFonts w:asciiTheme="minorHAnsi" w:hAnsiTheme="minorHAnsi" w:cstheme="minorHAnsi"/>
          <w:b/>
          <w:noProof/>
          <w:color w:val="000090"/>
          <w:lang w:val="en-US"/>
        </w:rPr>
      </w:pPr>
      <w:r w:rsidRPr="00A146C5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lastRenderedPageBreak/>
        <w:t>16</w:t>
      </w:r>
      <w:r w:rsidR="00D34547" w:rsidRPr="00A146C5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 xml:space="preserve">. </w:t>
      </w:r>
      <w:r w:rsidRPr="00A146C5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Dezember</w:t>
      </w:r>
      <w:r w:rsidR="00A86B05" w:rsidRPr="00A146C5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:</w:t>
      </w:r>
      <w:r w:rsidR="00A86B05" w:rsidRPr="00A146C5">
        <w:rPr>
          <w:rFonts w:asciiTheme="minorHAnsi" w:hAnsiTheme="minorHAnsi" w:cstheme="minorHAnsi"/>
          <w:b/>
          <w:noProof/>
          <w:color w:val="000090"/>
          <w:lang w:val="en-US"/>
        </w:rPr>
        <w:t xml:space="preserve"> </w:t>
      </w:r>
      <w:r w:rsidR="008B5D5E">
        <w:rPr>
          <w:rFonts w:asciiTheme="minorHAnsi" w:hAnsiTheme="minorHAnsi" w:cstheme="minorHAnsi"/>
          <w:b/>
          <w:noProof/>
          <w:color w:val="000090"/>
          <w:lang w:val="en-US"/>
        </w:rPr>
        <w:t>Jorge Lubenow</w:t>
      </w:r>
      <w:r w:rsidR="00A146C5" w:rsidRPr="00A146C5">
        <w:rPr>
          <w:rFonts w:asciiTheme="minorHAnsi" w:hAnsiTheme="minorHAnsi" w:cstheme="minorHAnsi"/>
          <w:b/>
          <w:noProof/>
          <w:color w:val="000090"/>
          <w:lang w:val="en-US"/>
        </w:rPr>
        <w:t xml:space="preserve">, </w:t>
      </w:r>
      <w:r w:rsidR="008B5D5E" w:rsidRPr="008B5D5E">
        <w:rPr>
          <w:rFonts w:asciiTheme="minorHAnsi" w:hAnsiTheme="minorHAnsi" w:cstheme="minorHAnsi"/>
          <w:b/>
          <w:noProof/>
          <w:color w:val="000090"/>
          <w:lang w:val="en-US"/>
        </w:rPr>
        <w:t>University of Paraiba</w:t>
      </w:r>
      <w:r w:rsidR="008B5D5E">
        <w:rPr>
          <w:rFonts w:asciiTheme="minorHAnsi" w:hAnsiTheme="minorHAnsi" w:cstheme="minorHAnsi"/>
          <w:b/>
          <w:noProof/>
          <w:color w:val="000090"/>
          <w:lang w:val="en-US"/>
        </w:rPr>
        <w:t>, Brasil</w:t>
      </w:r>
      <w:r w:rsidR="005B523E" w:rsidRPr="00A146C5">
        <w:rPr>
          <w:rFonts w:asciiTheme="minorHAnsi" w:hAnsiTheme="minorHAnsi" w:cstheme="minorHAnsi"/>
          <w:b/>
          <w:noProof/>
          <w:color w:val="000090"/>
          <w:lang w:val="en-US"/>
        </w:rPr>
        <w:t>:</w:t>
      </w:r>
      <w:r w:rsidR="005B523E" w:rsidRPr="00A146C5">
        <w:rPr>
          <w:rFonts w:asciiTheme="minorHAnsi" w:hAnsiTheme="minorHAnsi" w:cstheme="minorHAnsi"/>
          <w:color w:val="000090"/>
          <w:lang w:val="en-US"/>
        </w:rPr>
        <w:t xml:space="preserve"> </w:t>
      </w:r>
      <w:r w:rsidR="005B523E" w:rsidRPr="00A146C5">
        <w:rPr>
          <w:rFonts w:asciiTheme="minorHAnsi" w:hAnsiTheme="minorHAnsi" w:cstheme="minorHAnsi"/>
          <w:b/>
          <w:noProof/>
          <w:color w:val="000090"/>
          <w:lang w:val="en-US"/>
        </w:rPr>
        <w:t>„</w:t>
      </w:r>
      <w:r w:rsidR="008B5D5E" w:rsidRPr="008B5D5E">
        <w:rPr>
          <w:rFonts w:asciiTheme="minorHAnsi" w:hAnsiTheme="minorHAnsi" w:cstheme="minorHAnsi"/>
          <w:noProof/>
          <w:color w:val="000090"/>
          <w:lang w:val="en-US"/>
        </w:rPr>
        <w:t>Democracy or Technocracy? About the deficit of democratic legitimation of the European Union by</w:t>
      </w:r>
      <w:r w:rsidR="008B5D5E">
        <w:rPr>
          <w:rFonts w:asciiTheme="minorHAnsi" w:hAnsiTheme="minorHAnsi" w:cstheme="minorHAnsi"/>
          <w:noProof/>
          <w:color w:val="000090"/>
          <w:lang w:val="en-US"/>
        </w:rPr>
        <w:t xml:space="preserve"> Jürgen Habermas and Hauke </w:t>
      </w:r>
      <w:r w:rsidR="008B5D5E" w:rsidRPr="008B5D5E">
        <w:rPr>
          <w:rFonts w:asciiTheme="minorHAnsi" w:hAnsiTheme="minorHAnsi" w:cstheme="minorHAnsi"/>
          <w:noProof/>
          <w:color w:val="000090"/>
          <w:lang w:val="en-US"/>
        </w:rPr>
        <w:t>Brunkhorst.</w:t>
      </w:r>
    </w:p>
    <w:p w14:paraId="09F1A012" w14:textId="77777777" w:rsidR="008B5D5E" w:rsidRPr="008B5D5E" w:rsidRDefault="008B5D5E" w:rsidP="001A6A64">
      <w:pPr>
        <w:rPr>
          <w:rFonts w:asciiTheme="minorHAnsi" w:hAnsiTheme="minorHAnsi" w:cstheme="minorHAnsi"/>
          <w:b/>
          <w:noProof/>
          <w:color w:val="000090"/>
          <w:lang w:val="en-US"/>
        </w:rPr>
      </w:pPr>
    </w:p>
    <w:p w14:paraId="37584621" w14:textId="025305B1" w:rsidR="00A86B05" w:rsidRPr="009C2C77" w:rsidRDefault="00785B30" w:rsidP="00A86B05">
      <w:pPr>
        <w:rPr>
          <w:rFonts w:asciiTheme="minorHAnsi" w:hAnsiTheme="minorHAnsi" w:cstheme="minorHAnsi"/>
          <w:color w:val="000090"/>
        </w:rPr>
      </w:pPr>
      <w:r w:rsidRPr="00304AFE">
        <w:rPr>
          <w:rFonts w:asciiTheme="minorHAnsi" w:hAnsiTheme="minorHAnsi" w:cstheme="minorHAnsi"/>
          <w:b/>
          <w:noProof/>
          <w:color w:val="000090"/>
          <w:u w:val="single"/>
        </w:rPr>
        <w:t>13</w:t>
      </w:r>
      <w:r w:rsidR="00D34547" w:rsidRPr="00304AFE">
        <w:rPr>
          <w:rFonts w:asciiTheme="minorHAnsi" w:hAnsiTheme="minorHAnsi" w:cstheme="minorHAnsi"/>
          <w:b/>
          <w:noProof/>
          <w:color w:val="000090"/>
          <w:u w:val="single"/>
        </w:rPr>
        <w:t xml:space="preserve">. </w:t>
      </w:r>
      <w:r w:rsidRPr="00304AFE">
        <w:rPr>
          <w:rFonts w:asciiTheme="minorHAnsi" w:hAnsiTheme="minorHAnsi" w:cstheme="minorHAnsi"/>
          <w:b/>
          <w:noProof/>
          <w:color w:val="000090"/>
          <w:u w:val="single"/>
        </w:rPr>
        <w:t>Januar</w:t>
      </w:r>
      <w:r w:rsidR="00A86B05" w:rsidRPr="00304AFE">
        <w:rPr>
          <w:rFonts w:asciiTheme="minorHAnsi" w:hAnsiTheme="minorHAnsi" w:cstheme="minorHAnsi"/>
          <w:b/>
          <w:noProof/>
          <w:color w:val="000090"/>
          <w:u w:val="single"/>
        </w:rPr>
        <w:t>:</w:t>
      </w:r>
      <w:r w:rsidR="00AA15C0" w:rsidRPr="00304AFE">
        <w:rPr>
          <w:rFonts w:asciiTheme="minorHAnsi" w:hAnsiTheme="minorHAnsi" w:cstheme="minorHAnsi"/>
          <w:b/>
          <w:noProof/>
          <w:color w:val="000090"/>
        </w:rPr>
        <w:t xml:space="preserve"> </w:t>
      </w:r>
      <w:r w:rsidR="00CB4F4E" w:rsidRPr="00CB4F4E">
        <w:rPr>
          <w:rFonts w:asciiTheme="minorHAnsi" w:hAnsiTheme="minorHAnsi" w:cstheme="minorHAnsi"/>
          <w:b/>
          <w:bCs/>
          <w:color w:val="000090"/>
        </w:rPr>
        <w:t>Samuel Mössner</w:t>
      </w:r>
      <w:r w:rsidR="00CB4F4E">
        <w:rPr>
          <w:rFonts w:asciiTheme="minorHAnsi" w:hAnsiTheme="minorHAnsi" w:cstheme="minorHAnsi"/>
          <w:b/>
          <w:color w:val="000090"/>
        </w:rPr>
        <w:t xml:space="preserve">, </w:t>
      </w:r>
      <w:r w:rsidR="00CB4F4E" w:rsidRPr="00CB4F4E">
        <w:rPr>
          <w:rFonts w:asciiTheme="minorHAnsi" w:hAnsiTheme="minorHAnsi" w:cstheme="minorHAnsi"/>
          <w:b/>
          <w:color w:val="000090"/>
        </w:rPr>
        <w:t>Universität Freiburg</w:t>
      </w:r>
      <w:r w:rsidR="00784391">
        <w:rPr>
          <w:rFonts w:asciiTheme="minorHAnsi" w:hAnsiTheme="minorHAnsi" w:cstheme="minorHAnsi"/>
          <w:b/>
          <w:color w:val="000090"/>
        </w:rPr>
        <w:t xml:space="preserve">: </w:t>
      </w:r>
      <w:r w:rsidR="00784391" w:rsidRPr="009C2C77">
        <w:rPr>
          <w:rFonts w:asciiTheme="minorHAnsi" w:hAnsiTheme="minorHAnsi" w:cstheme="minorHAnsi"/>
          <w:color w:val="000090"/>
        </w:rPr>
        <w:t>„Freiburg</w:t>
      </w:r>
      <w:r w:rsidR="00A0008A">
        <w:rPr>
          <w:rFonts w:asciiTheme="minorHAnsi" w:hAnsiTheme="minorHAnsi" w:cstheme="minorHAnsi"/>
          <w:color w:val="000090"/>
        </w:rPr>
        <w:t xml:space="preserve">, </w:t>
      </w:r>
      <w:r w:rsidR="00A0008A" w:rsidRPr="00A0008A">
        <w:rPr>
          <w:rFonts w:asciiTheme="minorHAnsi" w:hAnsiTheme="minorHAnsi" w:cstheme="minorHAnsi"/>
          <w:color w:val="000090"/>
        </w:rPr>
        <w:t>Green City</w:t>
      </w:r>
      <w:r w:rsidR="00A0008A">
        <w:rPr>
          <w:rFonts w:asciiTheme="minorHAnsi" w:hAnsiTheme="minorHAnsi" w:cstheme="minorHAnsi"/>
          <w:color w:val="000090"/>
        </w:rPr>
        <w:t>?</w:t>
      </w:r>
      <w:r w:rsidR="00784391" w:rsidRPr="009C2C77">
        <w:rPr>
          <w:rFonts w:asciiTheme="minorHAnsi" w:hAnsiTheme="minorHAnsi" w:cstheme="minorHAnsi"/>
          <w:color w:val="000090"/>
        </w:rPr>
        <w:t xml:space="preserve">“ </w:t>
      </w:r>
    </w:p>
    <w:p w14:paraId="50873E9F" w14:textId="77777777" w:rsidR="00784391" w:rsidRPr="00304AFE" w:rsidRDefault="00784391" w:rsidP="00A86B05">
      <w:pPr>
        <w:rPr>
          <w:rFonts w:asciiTheme="minorHAnsi" w:hAnsiTheme="minorHAnsi" w:cstheme="minorHAnsi"/>
          <w:noProof/>
          <w:color w:val="000090"/>
        </w:rPr>
      </w:pPr>
    </w:p>
    <w:p w14:paraId="6F7A4368" w14:textId="02058093" w:rsidR="00053CB8" w:rsidRPr="009C2C77" w:rsidRDefault="00785B30" w:rsidP="00E46958">
      <w:pPr>
        <w:rPr>
          <w:rFonts w:asciiTheme="minorHAnsi" w:hAnsiTheme="minorHAnsi" w:cstheme="minorHAnsi"/>
          <w:noProof/>
          <w:color w:val="000090"/>
          <w:lang w:val="en-US"/>
        </w:rPr>
      </w:pPr>
      <w:r w:rsidRPr="00EF6E03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20</w:t>
      </w:r>
      <w:r w:rsidR="00D34547" w:rsidRPr="00EF6E03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. J</w:t>
      </w:r>
      <w:r w:rsidRPr="00EF6E03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anuar</w:t>
      </w:r>
      <w:r w:rsidR="005B4E25" w:rsidRPr="00EF6E03">
        <w:rPr>
          <w:rFonts w:asciiTheme="minorHAnsi" w:hAnsiTheme="minorHAnsi" w:cstheme="minorHAnsi"/>
          <w:b/>
          <w:noProof/>
          <w:color w:val="000090"/>
          <w:u w:val="single"/>
          <w:lang w:val="en-US"/>
        </w:rPr>
        <w:t>:</w:t>
      </w:r>
      <w:r w:rsidR="005B4E25" w:rsidRPr="00EF6E03">
        <w:rPr>
          <w:rFonts w:asciiTheme="minorHAnsi" w:hAnsiTheme="minorHAnsi" w:cstheme="minorHAnsi"/>
          <w:b/>
          <w:noProof/>
          <w:color w:val="000090"/>
          <w:lang w:val="en-US"/>
        </w:rPr>
        <w:t xml:space="preserve"> </w:t>
      </w:r>
      <w:r w:rsidR="00431837">
        <w:rPr>
          <w:rFonts w:asciiTheme="minorHAnsi" w:hAnsiTheme="minorHAnsi" w:cstheme="minorHAnsi"/>
          <w:b/>
          <w:color w:val="000090"/>
          <w:lang w:val="en-US"/>
        </w:rPr>
        <w:t>Maximilian</w:t>
      </w:r>
      <w:r w:rsidR="009C2C77">
        <w:rPr>
          <w:rFonts w:asciiTheme="minorHAnsi" w:hAnsiTheme="minorHAnsi" w:cstheme="minorHAnsi"/>
          <w:b/>
          <w:color w:val="000090"/>
          <w:lang w:val="en-US"/>
        </w:rPr>
        <w:t xml:space="preserve"> Held, Universität</w:t>
      </w:r>
      <w:r w:rsidR="00EF6E03" w:rsidRPr="00EF6E03">
        <w:rPr>
          <w:rFonts w:asciiTheme="minorHAnsi" w:hAnsiTheme="minorHAnsi" w:cstheme="minorHAnsi"/>
          <w:b/>
          <w:color w:val="000090"/>
          <w:lang w:val="en-US"/>
        </w:rPr>
        <w:t xml:space="preserve"> </w:t>
      </w:r>
      <w:r w:rsidR="009C2C77">
        <w:rPr>
          <w:rFonts w:asciiTheme="minorHAnsi" w:hAnsiTheme="minorHAnsi" w:cstheme="minorHAnsi"/>
          <w:b/>
          <w:color w:val="000090"/>
          <w:lang w:val="en-US"/>
        </w:rPr>
        <w:t xml:space="preserve">Bremen: </w:t>
      </w:r>
      <w:r w:rsidR="00A146C5">
        <w:rPr>
          <w:rFonts w:asciiTheme="minorHAnsi" w:hAnsiTheme="minorHAnsi" w:cstheme="minorHAnsi"/>
          <w:color w:val="000090"/>
          <w:lang w:val="en-US"/>
        </w:rPr>
        <w:t xml:space="preserve">"The </w:t>
      </w:r>
      <w:r w:rsidR="00EF6E03" w:rsidRPr="009C2C77">
        <w:rPr>
          <w:rFonts w:asciiTheme="minorHAnsi" w:hAnsiTheme="minorHAnsi" w:cstheme="minorHAnsi"/>
          <w:color w:val="000090"/>
          <w:lang w:val="en-US"/>
        </w:rPr>
        <w:t>Perfect Tax That Never Happened? – Misunderstanding Taxation"</w:t>
      </w:r>
    </w:p>
    <w:p w14:paraId="4078F154" w14:textId="77777777" w:rsidR="005B4E25" w:rsidRPr="00EF6E03" w:rsidRDefault="005B4E25" w:rsidP="005B4E25">
      <w:pPr>
        <w:rPr>
          <w:rFonts w:asciiTheme="minorHAnsi" w:hAnsiTheme="minorHAnsi" w:cstheme="minorHAnsi"/>
          <w:noProof/>
          <w:color w:val="000090"/>
          <w:lang w:val="en-US"/>
        </w:rPr>
      </w:pPr>
    </w:p>
    <w:p w14:paraId="7ACF09CA" w14:textId="3EEBD4EA" w:rsidR="005B4E25" w:rsidRPr="007A1DE8" w:rsidRDefault="00785B30" w:rsidP="00E46958">
      <w:pPr>
        <w:rPr>
          <w:rFonts w:asciiTheme="minorHAnsi" w:hAnsiTheme="minorHAnsi" w:cstheme="minorHAnsi"/>
          <w:color w:val="000090"/>
        </w:rPr>
      </w:pPr>
      <w:r w:rsidRPr="00EF6E03">
        <w:rPr>
          <w:rFonts w:asciiTheme="minorHAnsi" w:hAnsiTheme="minorHAnsi" w:cstheme="minorHAnsi"/>
          <w:b/>
          <w:noProof/>
          <w:color w:val="000090"/>
          <w:u w:val="single"/>
        </w:rPr>
        <w:t>27</w:t>
      </w:r>
      <w:r w:rsidR="00D34547" w:rsidRPr="00EF6E03">
        <w:rPr>
          <w:rFonts w:asciiTheme="minorHAnsi" w:hAnsiTheme="minorHAnsi" w:cstheme="minorHAnsi"/>
          <w:b/>
          <w:noProof/>
          <w:color w:val="000090"/>
          <w:u w:val="single"/>
        </w:rPr>
        <w:t xml:space="preserve">. </w:t>
      </w:r>
      <w:r w:rsidR="00D34547" w:rsidRPr="005C1369">
        <w:rPr>
          <w:rFonts w:asciiTheme="minorHAnsi" w:hAnsiTheme="minorHAnsi" w:cstheme="minorHAnsi"/>
          <w:b/>
          <w:noProof/>
          <w:color w:val="000090"/>
          <w:u w:val="single"/>
        </w:rPr>
        <w:t>J</w:t>
      </w:r>
      <w:r w:rsidRPr="005C1369">
        <w:rPr>
          <w:rFonts w:asciiTheme="minorHAnsi" w:hAnsiTheme="minorHAnsi" w:cstheme="minorHAnsi"/>
          <w:b/>
          <w:noProof/>
          <w:color w:val="000090"/>
          <w:u w:val="single"/>
        </w:rPr>
        <w:t>anuar</w:t>
      </w:r>
      <w:r w:rsidR="005B4E25" w:rsidRPr="005C1369">
        <w:rPr>
          <w:rFonts w:asciiTheme="minorHAnsi" w:hAnsiTheme="minorHAnsi" w:cstheme="minorHAnsi"/>
          <w:b/>
          <w:noProof/>
          <w:color w:val="000090"/>
          <w:u w:val="single"/>
        </w:rPr>
        <w:t>:</w:t>
      </w:r>
      <w:r w:rsidR="005B4E25" w:rsidRPr="005C1369">
        <w:rPr>
          <w:rFonts w:asciiTheme="minorHAnsi" w:hAnsiTheme="minorHAnsi" w:cstheme="minorHAnsi"/>
          <w:b/>
          <w:noProof/>
          <w:color w:val="000090"/>
        </w:rPr>
        <w:t xml:space="preserve"> </w:t>
      </w:r>
      <w:r w:rsidR="00EF6E03">
        <w:rPr>
          <w:rFonts w:asciiTheme="minorHAnsi" w:hAnsiTheme="minorHAnsi" w:cstheme="minorHAnsi"/>
          <w:b/>
          <w:color w:val="000090"/>
        </w:rPr>
        <w:t>Konrad Ott</w:t>
      </w:r>
      <w:r w:rsidR="009C2C77">
        <w:rPr>
          <w:rFonts w:asciiTheme="minorHAnsi" w:hAnsiTheme="minorHAnsi" w:cstheme="minorHAnsi"/>
          <w:b/>
          <w:color w:val="000090"/>
        </w:rPr>
        <w:t>, Universität</w:t>
      </w:r>
      <w:r w:rsidR="007A1DE8" w:rsidRPr="007A1DE8">
        <w:rPr>
          <w:rFonts w:asciiTheme="minorHAnsi" w:hAnsiTheme="minorHAnsi" w:cstheme="minorHAnsi"/>
          <w:b/>
          <w:color w:val="000090"/>
        </w:rPr>
        <w:t xml:space="preserve"> </w:t>
      </w:r>
      <w:r w:rsidR="009C2C77">
        <w:rPr>
          <w:rFonts w:asciiTheme="minorHAnsi" w:hAnsiTheme="minorHAnsi" w:cstheme="minorHAnsi"/>
          <w:b/>
          <w:color w:val="000090"/>
        </w:rPr>
        <w:t xml:space="preserve">Kiel: </w:t>
      </w:r>
      <w:r w:rsidR="007A1DE8" w:rsidRPr="007A1DE8">
        <w:rPr>
          <w:rFonts w:asciiTheme="minorHAnsi" w:hAnsiTheme="minorHAnsi" w:cstheme="minorHAnsi"/>
          <w:color w:val="000090"/>
        </w:rPr>
        <w:t>„Leitlinien starke</w:t>
      </w:r>
      <w:r w:rsidR="002C2B5A">
        <w:rPr>
          <w:rFonts w:asciiTheme="minorHAnsi" w:hAnsiTheme="minorHAnsi" w:cstheme="minorHAnsi"/>
          <w:color w:val="000090"/>
        </w:rPr>
        <w:t>r</w:t>
      </w:r>
      <w:r w:rsidR="007A1DE8" w:rsidRPr="007A1DE8">
        <w:rPr>
          <w:rFonts w:asciiTheme="minorHAnsi" w:hAnsiTheme="minorHAnsi" w:cstheme="minorHAnsi"/>
          <w:color w:val="000090"/>
        </w:rPr>
        <w:t xml:space="preserve"> Nachhaltigkeit und umweltpolitisches Agenda-Setting“</w:t>
      </w:r>
    </w:p>
    <w:p w14:paraId="73B78842" w14:textId="77777777" w:rsidR="008047FE" w:rsidRPr="005C1369" w:rsidRDefault="008047FE" w:rsidP="005B4E25">
      <w:pPr>
        <w:rPr>
          <w:rFonts w:asciiTheme="minorHAnsi" w:hAnsiTheme="minorHAnsi" w:cstheme="minorHAnsi"/>
          <w:color w:val="000090"/>
        </w:rPr>
      </w:pPr>
    </w:p>
    <w:p w14:paraId="62F3522C" w14:textId="69F30C9E" w:rsidR="00AF7220" w:rsidRPr="009C2C77" w:rsidRDefault="00785B30" w:rsidP="00AF7220">
      <w:pPr>
        <w:rPr>
          <w:rFonts w:asciiTheme="minorHAnsi" w:hAnsiTheme="minorHAnsi" w:cstheme="minorHAnsi"/>
          <w:noProof/>
          <w:color w:val="000090"/>
        </w:rPr>
      </w:pPr>
      <w:r w:rsidRPr="005C1369">
        <w:rPr>
          <w:rFonts w:asciiTheme="minorHAnsi" w:hAnsiTheme="minorHAnsi" w:cstheme="minorHAnsi"/>
          <w:b/>
          <w:noProof/>
          <w:color w:val="000090"/>
          <w:u w:val="single"/>
        </w:rPr>
        <w:t>3</w:t>
      </w:r>
      <w:r w:rsidR="00D34547" w:rsidRPr="005C1369">
        <w:rPr>
          <w:rFonts w:asciiTheme="minorHAnsi" w:hAnsiTheme="minorHAnsi" w:cstheme="minorHAnsi"/>
          <w:b/>
          <w:noProof/>
          <w:color w:val="000090"/>
          <w:u w:val="single"/>
        </w:rPr>
        <w:t xml:space="preserve">. </w:t>
      </w:r>
      <w:r w:rsidRPr="005C1369">
        <w:rPr>
          <w:rFonts w:asciiTheme="minorHAnsi" w:hAnsiTheme="minorHAnsi" w:cstheme="minorHAnsi"/>
          <w:b/>
          <w:noProof/>
          <w:color w:val="000090"/>
          <w:u w:val="single"/>
        </w:rPr>
        <w:t>Februar</w:t>
      </w:r>
      <w:r w:rsidR="00D34547" w:rsidRPr="005C1369">
        <w:rPr>
          <w:rFonts w:asciiTheme="minorHAnsi" w:hAnsiTheme="minorHAnsi" w:cstheme="minorHAnsi"/>
          <w:b/>
          <w:noProof/>
          <w:color w:val="000090"/>
          <w:u w:val="single"/>
        </w:rPr>
        <w:t>:</w:t>
      </w:r>
      <w:r w:rsidR="00D34547" w:rsidRPr="005C1369">
        <w:rPr>
          <w:rFonts w:asciiTheme="minorHAnsi" w:hAnsiTheme="minorHAnsi" w:cstheme="minorHAnsi"/>
          <w:b/>
          <w:noProof/>
          <w:color w:val="000090"/>
        </w:rPr>
        <w:t xml:space="preserve"> </w:t>
      </w:r>
      <w:r w:rsidR="00AF7220" w:rsidRPr="00AF7220">
        <w:rPr>
          <w:rFonts w:asciiTheme="minorHAnsi" w:hAnsiTheme="minorHAnsi" w:cstheme="minorHAnsi"/>
          <w:b/>
          <w:noProof/>
          <w:color w:val="000090"/>
        </w:rPr>
        <w:t xml:space="preserve">Lea Schmitt, Kulturwissenschaftliches Institut Essen (KWI): </w:t>
      </w:r>
      <w:r w:rsidR="00AF7220" w:rsidRPr="009C2C77">
        <w:rPr>
          <w:rFonts w:asciiTheme="minorHAnsi" w:hAnsiTheme="minorHAnsi" w:cstheme="minorHAnsi"/>
          <w:noProof/>
          <w:color w:val="000090"/>
        </w:rPr>
        <w:t>„Klimawandel, Raumwandel, Zeitwandel: Adaptationen und Konflikte auf der westfr</w:t>
      </w:r>
      <w:r w:rsidR="005B523E">
        <w:rPr>
          <w:rFonts w:asciiTheme="minorHAnsi" w:hAnsiTheme="minorHAnsi" w:cstheme="minorHAnsi"/>
          <w:noProof/>
          <w:color w:val="000090"/>
        </w:rPr>
        <w:t>iesischen Insel Ameland“</w:t>
      </w:r>
    </w:p>
    <w:p w14:paraId="2BA4481D" w14:textId="77777777" w:rsidR="005B4E25" w:rsidRPr="005C1369" w:rsidRDefault="005B4E25" w:rsidP="005B4E25">
      <w:pPr>
        <w:rPr>
          <w:rFonts w:asciiTheme="minorHAnsi" w:hAnsiTheme="minorHAnsi" w:cstheme="minorHAnsi"/>
          <w:noProof/>
          <w:color w:val="000090"/>
        </w:rPr>
      </w:pPr>
    </w:p>
    <w:p w14:paraId="407B229C" w14:textId="757EC57B" w:rsidR="00D34547" w:rsidRPr="00304AFE" w:rsidRDefault="00785B30" w:rsidP="00B06C29">
      <w:pPr>
        <w:rPr>
          <w:rFonts w:asciiTheme="minorHAnsi" w:hAnsiTheme="minorHAnsi" w:cstheme="minorHAnsi"/>
          <w:noProof/>
          <w:color w:val="000090"/>
        </w:rPr>
      </w:pPr>
      <w:r w:rsidRPr="00304AFE">
        <w:rPr>
          <w:rFonts w:asciiTheme="minorHAnsi" w:hAnsiTheme="minorHAnsi" w:cstheme="minorHAnsi"/>
          <w:b/>
          <w:noProof/>
          <w:color w:val="000090"/>
          <w:u w:val="single"/>
        </w:rPr>
        <w:t>10</w:t>
      </w:r>
      <w:r w:rsidR="00D34547" w:rsidRPr="00304AFE">
        <w:rPr>
          <w:rFonts w:asciiTheme="minorHAnsi" w:hAnsiTheme="minorHAnsi" w:cstheme="minorHAnsi"/>
          <w:b/>
          <w:noProof/>
          <w:color w:val="000090"/>
          <w:u w:val="single"/>
        </w:rPr>
        <w:t xml:space="preserve">. </w:t>
      </w:r>
      <w:r w:rsidRPr="00304AFE">
        <w:rPr>
          <w:rFonts w:asciiTheme="minorHAnsi" w:hAnsiTheme="minorHAnsi" w:cstheme="minorHAnsi"/>
          <w:b/>
          <w:noProof/>
          <w:color w:val="000090"/>
          <w:u w:val="single"/>
        </w:rPr>
        <w:t>Februar</w:t>
      </w:r>
      <w:r w:rsidR="00D34547" w:rsidRPr="00304AFE">
        <w:rPr>
          <w:rFonts w:asciiTheme="minorHAnsi" w:hAnsiTheme="minorHAnsi" w:cstheme="minorHAnsi"/>
          <w:b/>
          <w:noProof/>
          <w:color w:val="000090"/>
          <w:u w:val="single"/>
        </w:rPr>
        <w:t>:</w:t>
      </w:r>
      <w:r w:rsidR="00D34547" w:rsidRPr="00304AFE">
        <w:rPr>
          <w:rFonts w:asciiTheme="minorHAnsi" w:hAnsiTheme="minorHAnsi" w:cstheme="minorHAnsi"/>
          <w:b/>
          <w:noProof/>
          <w:color w:val="000090"/>
        </w:rPr>
        <w:t xml:space="preserve"> </w:t>
      </w:r>
      <w:r w:rsidR="00B06C29">
        <w:rPr>
          <w:rFonts w:asciiTheme="minorHAnsi" w:hAnsiTheme="minorHAnsi" w:cstheme="minorHAnsi"/>
          <w:b/>
          <w:noProof/>
          <w:color w:val="000090"/>
        </w:rPr>
        <w:t>Smail Rapic, Universität Wuppertal</w:t>
      </w:r>
      <w:r w:rsidR="00CB4F4E">
        <w:rPr>
          <w:rFonts w:asciiTheme="minorHAnsi" w:hAnsiTheme="minorHAnsi" w:cstheme="minorHAnsi"/>
          <w:b/>
          <w:noProof/>
          <w:color w:val="000090"/>
        </w:rPr>
        <w:t xml:space="preserve">: </w:t>
      </w:r>
      <w:r w:rsidR="00B06C29" w:rsidRPr="00B06C29">
        <w:rPr>
          <w:rFonts w:asciiTheme="minorHAnsi" w:hAnsiTheme="minorHAnsi" w:cstheme="minorHAnsi"/>
          <w:noProof/>
          <w:color w:val="000090"/>
        </w:rPr>
        <w:t xml:space="preserve">"Die diskursethische Kontroverse zwischen Apel und Habermas und das Problem einer Entwicklungslogik der </w:t>
      </w:r>
      <w:r w:rsidR="00B06C29">
        <w:rPr>
          <w:rFonts w:asciiTheme="minorHAnsi" w:hAnsiTheme="minorHAnsi" w:cstheme="minorHAnsi"/>
          <w:noProof/>
          <w:color w:val="000090"/>
        </w:rPr>
        <w:t>Normativitä</w:t>
      </w:r>
      <w:r w:rsidR="00B06C29" w:rsidRPr="00B06C29">
        <w:rPr>
          <w:rFonts w:asciiTheme="minorHAnsi" w:hAnsiTheme="minorHAnsi" w:cstheme="minorHAnsi"/>
          <w:noProof/>
          <w:color w:val="000090"/>
        </w:rPr>
        <w:t>t"</w:t>
      </w:r>
    </w:p>
    <w:p w14:paraId="4EEB9FF9" w14:textId="77777777" w:rsidR="00D34547" w:rsidRPr="00304AFE" w:rsidRDefault="00D34547" w:rsidP="005B4E25">
      <w:pPr>
        <w:rPr>
          <w:rFonts w:asciiTheme="minorHAnsi" w:hAnsiTheme="minorHAnsi" w:cstheme="minorHAnsi"/>
          <w:noProof/>
          <w:color w:val="000090"/>
        </w:rPr>
      </w:pPr>
    </w:p>
    <w:p w14:paraId="4065037A" w14:textId="77777777" w:rsidR="00D61729" w:rsidRPr="00304AFE" w:rsidRDefault="00D61729" w:rsidP="005B4E25">
      <w:pPr>
        <w:rPr>
          <w:rFonts w:asciiTheme="minorHAnsi" w:hAnsiTheme="minorHAnsi" w:cstheme="minorHAnsi"/>
          <w:i/>
          <w:noProof/>
          <w:color w:val="000090"/>
        </w:rPr>
      </w:pPr>
    </w:p>
    <w:p w14:paraId="7E4327FF" w14:textId="77777777" w:rsidR="00D61729" w:rsidRPr="00304AFE" w:rsidRDefault="00D61729" w:rsidP="005B4E25">
      <w:pPr>
        <w:rPr>
          <w:rFonts w:asciiTheme="minorHAnsi" w:hAnsiTheme="minorHAnsi" w:cstheme="minorHAnsi"/>
          <w:i/>
          <w:noProof/>
          <w:color w:val="000090"/>
        </w:rPr>
      </w:pPr>
    </w:p>
    <w:sectPr w:rsidR="00D61729" w:rsidRPr="00304AFE" w:rsidSect="00A51FF0">
      <w:type w:val="continuous"/>
      <w:pgSz w:w="16838" w:h="11906" w:orient="landscape" w:code="9"/>
      <w:pgMar w:top="567" w:right="567" w:bottom="567" w:left="79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25"/>
    <w:rsid w:val="000330F4"/>
    <w:rsid w:val="00033F5B"/>
    <w:rsid w:val="00037305"/>
    <w:rsid w:val="00053CB8"/>
    <w:rsid w:val="00056F3F"/>
    <w:rsid w:val="00080DC4"/>
    <w:rsid w:val="000909ED"/>
    <w:rsid w:val="0009368A"/>
    <w:rsid w:val="00093880"/>
    <w:rsid w:val="000A7D93"/>
    <w:rsid w:val="000B3060"/>
    <w:rsid w:val="000B5029"/>
    <w:rsid w:val="000C0838"/>
    <w:rsid w:val="000C6F17"/>
    <w:rsid w:val="000E4CD0"/>
    <w:rsid w:val="000F6283"/>
    <w:rsid w:val="00110054"/>
    <w:rsid w:val="00146D41"/>
    <w:rsid w:val="00163CE4"/>
    <w:rsid w:val="00187F07"/>
    <w:rsid w:val="00193F5A"/>
    <w:rsid w:val="00196943"/>
    <w:rsid w:val="00196ED2"/>
    <w:rsid w:val="001A0211"/>
    <w:rsid w:val="001A1BEB"/>
    <w:rsid w:val="001A6A64"/>
    <w:rsid w:val="001B3DA9"/>
    <w:rsid w:val="001C01F7"/>
    <w:rsid w:val="001D0F5D"/>
    <w:rsid w:val="001D4938"/>
    <w:rsid w:val="001E6284"/>
    <w:rsid w:val="001E777F"/>
    <w:rsid w:val="001F76AB"/>
    <w:rsid w:val="00200D4D"/>
    <w:rsid w:val="00215929"/>
    <w:rsid w:val="00217A60"/>
    <w:rsid w:val="00224D7B"/>
    <w:rsid w:val="002300A6"/>
    <w:rsid w:val="00263DF4"/>
    <w:rsid w:val="0027278E"/>
    <w:rsid w:val="00277226"/>
    <w:rsid w:val="002804C6"/>
    <w:rsid w:val="002841AB"/>
    <w:rsid w:val="00290DEF"/>
    <w:rsid w:val="0029495E"/>
    <w:rsid w:val="00297290"/>
    <w:rsid w:val="002A5B89"/>
    <w:rsid w:val="002B24F3"/>
    <w:rsid w:val="002C2B5A"/>
    <w:rsid w:val="002C7D48"/>
    <w:rsid w:val="002D4D9F"/>
    <w:rsid w:val="002F60DD"/>
    <w:rsid w:val="002F64C0"/>
    <w:rsid w:val="00304AFE"/>
    <w:rsid w:val="00312C39"/>
    <w:rsid w:val="00321171"/>
    <w:rsid w:val="0032324C"/>
    <w:rsid w:val="003302D2"/>
    <w:rsid w:val="00333A7D"/>
    <w:rsid w:val="003355B7"/>
    <w:rsid w:val="00337129"/>
    <w:rsid w:val="0036267E"/>
    <w:rsid w:val="00364594"/>
    <w:rsid w:val="00365D42"/>
    <w:rsid w:val="0037062C"/>
    <w:rsid w:val="003A44C7"/>
    <w:rsid w:val="003B6516"/>
    <w:rsid w:val="003C0787"/>
    <w:rsid w:val="003C4204"/>
    <w:rsid w:val="003C44C9"/>
    <w:rsid w:val="003C5C61"/>
    <w:rsid w:val="003F32C6"/>
    <w:rsid w:val="003F4EE0"/>
    <w:rsid w:val="004060F5"/>
    <w:rsid w:val="00413695"/>
    <w:rsid w:val="00414E25"/>
    <w:rsid w:val="004212A0"/>
    <w:rsid w:val="00423F43"/>
    <w:rsid w:val="00425637"/>
    <w:rsid w:val="00431837"/>
    <w:rsid w:val="00452927"/>
    <w:rsid w:val="0046294D"/>
    <w:rsid w:val="00474453"/>
    <w:rsid w:val="00482053"/>
    <w:rsid w:val="00485C80"/>
    <w:rsid w:val="00494665"/>
    <w:rsid w:val="004A6E67"/>
    <w:rsid w:val="004B081F"/>
    <w:rsid w:val="004B1019"/>
    <w:rsid w:val="004C54DB"/>
    <w:rsid w:val="004F5AF1"/>
    <w:rsid w:val="005160C3"/>
    <w:rsid w:val="00523622"/>
    <w:rsid w:val="005244CE"/>
    <w:rsid w:val="00527655"/>
    <w:rsid w:val="0053192E"/>
    <w:rsid w:val="005454F8"/>
    <w:rsid w:val="005546B2"/>
    <w:rsid w:val="00560CAD"/>
    <w:rsid w:val="00560F84"/>
    <w:rsid w:val="00570ABE"/>
    <w:rsid w:val="00581B15"/>
    <w:rsid w:val="0058585A"/>
    <w:rsid w:val="0059552D"/>
    <w:rsid w:val="005A6120"/>
    <w:rsid w:val="005B260D"/>
    <w:rsid w:val="005B4E25"/>
    <w:rsid w:val="005B523E"/>
    <w:rsid w:val="005C1369"/>
    <w:rsid w:val="005C3D8A"/>
    <w:rsid w:val="005D7962"/>
    <w:rsid w:val="005E6E8B"/>
    <w:rsid w:val="005F0EEC"/>
    <w:rsid w:val="00604F75"/>
    <w:rsid w:val="00613C87"/>
    <w:rsid w:val="006250CD"/>
    <w:rsid w:val="00627750"/>
    <w:rsid w:val="0063098D"/>
    <w:rsid w:val="00650D46"/>
    <w:rsid w:val="006574CD"/>
    <w:rsid w:val="006616E4"/>
    <w:rsid w:val="006762BA"/>
    <w:rsid w:val="00687FB2"/>
    <w:rsid w:val="00693112"/>
    <w:rsid w:val="006A4190"/>
    <w:rsid w:val="006B4AAC"/>
    <w:rsid w:val="006D2B5F"/>
    <w:rsid w:val="006D4F76"/>
    <w:rsid w:val="006E6C2A"/>
    <w:rsid w:val="006E7433"/>
    <w:rsid w:val="006F6A84"/>
    <w:rsid w:val="00703845"/>
    <w:rsid w:val="00725FE8"/>
    <w:rsid w:val="00734290"/>
    <w:rsid w:val="00742573"/>
    <w:rsid w:val="00745511"/>
    <w:rsid w:val="007541A1"/>
    <w:rsid w:val="007567DC"/>
    <w:rsid w:val="00757941"/>
    <w:rsid w:val="0076141C"/>
    <w:rsid w:val="00767320"/>
    <w:rsid w:val="007812CE"/>
    <w:rsid w:val="007822EE"/>
    <w:rsid w:val="00784391"/>
    <w:rsid w:val="00784E94"/>
    <w:rsid w:val="00785B30"/>
    <w:rsid w:val="00794E3A"/>
    <w:rsid w:val="007A1DE8"/>
    <w:rsid w:val="007A42CF"/>
    <w:rsid w:val="007C00A8"/>
    <w:rsid w:val="007C17BE"/>
    <w:rsid w:val="007D367D"/>
    <w:rsid w:val="008037B9"/>
    <w:rsid w:val="008047FE"/>
    <w:rsid w:val="00815760"/>
    <w:rsid w:val="0082363F"/>
    <w:rsid w:val="0083083E"/>
    <w:rsid w:val="00834616"/>
    <w:rsid w:val="00841C9E"/>
    <w:rsid w:val="00847604"/>
    <w:rsid w:val="00851198"/>
    <w:rsid w:val="00851FC9"/>
    <w:rsid w:val="00854106"/>
    <w:rsid w:val="00856BD0"/>
    <w:rsid w:val="00863482"/>
    <w:rsid w:val="008640F5"/>
    <w:rsid w:val="008A3787"/>
    <w:rsid w:val="008A618D"/>
    <w:rsid w:val="008B5D5E"/>
    <w:rsid w:val="008B62FF"/>
    <w:rsid w:val="008C0136"/>
    <w:rsid w:val="008C0771"/>
    <w:rsid w:val="008C5561"/>
    <w:rsid w:val="008C6FFF"/>
    <w:rsid w:val="008E3206"/>
    <w:rsid w:val="008F0950"/>
    <w:rsid w:val="008F34CF"/>
    <w:rsid w:val="008F7AEB"/>
    <w:rsid w:val="0090504A"/>
    <w:rsid w:val="009050E7"/>
    <w:rsid w:val="009266BE"/>
    <w:rsid w:val="00940657"/>
    <w:rsid w:val="00953DD4"/>
    <w:rsid w:val="00961111"/>
    <w:rsid w:val="0096457C"/>
    <w:rsid w:val="00967C69"/>
    <w:rsid w:val="00971100"/>
    <w:rsid w:val="009745E4"/>
    <w:rsid w:val="009959A6"/>
    <w:rsid w:val="009A0EB4"/>
    <w:rsid w:val="009B181C"/>
    <w:rsid w:val="009B76D2"/>
    <w:rsid w:val="009C2C77"/>
    <w:rsid w:val="009D6C21"/>
    <w:rsid w:val="009D70FB"/>
    <w:rsid w:val="009E6C1D"/>
    <w:rsid w:val="009F38FF"/>
    <w:rsid w:val="00A0008A"/>
    <w:rsid w:val="00A03F03"/>
    <w:rsid w:val="00A146C5"/>
    <w:rsid w:val="00A177B3"/>
    <w:rsid w:val="00A50538"/>
    <w:rsid w:val="00A51FF0"/>
    <w:rsid w:val="00A6060A"/>
    <w:rsid w:val="00A641A4"/>
    <w:rsid w:val="00A64EB3"/>
    <w:rsid w:val="00A805A6"/>
    <w:rsid w:val="00A82C86"/>
    <w:rsid w:val="00A84519"/>
    <w:rsid w:val="00A86B05"/>
    <w:rsid w:val="00AA02D5"/>
    <w:rsid w:val="00AA15C0"/>
    <w:rsid w:val="00AA26B3"/>
    <w:rsid w:val="00AA4DEE"/>
    <w:rsid w:val="00AB0C74"/>
    <w:rsid w:val="00AB70D0"/>
    <w:rsid w:val="00AC5C57"/>
    <w:rsid w:val="00AD620D"/>
    <w:rsid w:val="00AE536D"/>
    <w:rsid w:val="00AF7220"/>
    <w:rsid w:val="00AF7D90"/>
    <w:rsid w:val="00B06C29"/>
    <w:rsid w:val="00B22C9E"/>
    <w:rsid w:val="00B335CD"/>
    <w:rsid w:val="00B44C09"/>
    <w:rsid w:val="00B47DCE"/>
    <w:rsid w:val="00B571AB"/>
    <w:rsid w:val="00B62179"/>
    <w:rsid w:val="00B6270C"/>
    <w:rsid w:val="00B647E3"/>
    <w:rsid w:val="00B92BDD"/>
    <w:rsid w:val="00BA562D"/>
    <w:rsid w:val="00BB6F93"/>
    <w:rsid w:val="00BC3705"/>
    <w:rsid w:val="00BD6813"/>
    <w:rsid w:val="00BE6850"/>
    <w:rsid w:val="00C07B8A"/>
    <w:rsid w:val="00C160FA"/>
    <w:rsid w:val="00C269F9"/>
    <w:rsid w:val="00C32AAB"/>
    <w:rsid w:val="00C410CC"/>
    <w:rsid w:val="00C46542"/>
    <w:rsid w:val="00C51D5B"/>
    <w:rsid w:val="00C5474F"/>
    <w:rsid w:val="00C56F5C"/>
    <w:rsid w:val="00C63D02"/>
    <w:rsid w:val="00C83148"/>
    <w:rsid w:val="00C86DDF"/>
    <w:rsid w:val="00C946EA"/>
    <w:rsid w:val="00C96B34"/>
    <w:rsid w:val="00CA107F"/>
    <w:rsid w:val="00CA22E1"/>
    <w:rsid w:val="00CA7077"/>
    <w:rsid w:val="00CB0DE8"/>
    <w:rsid w:val="00CB3F35"/>
    <w:rsid w:val="00CB4F4E"/>
    <w:rsid w:val="00CC15B2"/>
    <w:rsid w:val="00CE1714"/>
    <w:rsid w:val="00CE5066"/>
    <w:rsid w:val="00D07BCE"/>
    <w:rsid w:val="00D21DCC"/>
    <w:rsid w:val="00D30032"/>
    <w:rsid w:val="00D34547"/>
    <w:rsid w:val="00D42B4E"/>
    <w:rsid w:val="00D431DE"/>
    <w:rsid w:val="00D466B6"/>
    <w:rsid w:val="00D51B95"/>
    <w:rsid w:val="00D61729"/>
    <w:rsid w:val="00D65418"/>
    <w:rsid w:val="00D70559"/>
    <w:rsid w:val="00D70A64"/>
    <w:rsid w:val="00D770BA"/>
    <w:rsid w:val="00D8192B"/>
    <w:rsid w:val="00D81E0A"/>
    <w:rsid w:val="00D84B74"/>
    <w:rsid w:val="00D912C1"/>
    <w:rsid w:val="00D926F7"/>
    <w:rsid w:val="00D93E58"/>
    <w:rsid w:val="00DC14A9"/>
    <w:rsid w:val="00DD36DE"/>
    <w:rsid w:val="00DD3FC4"/>
    <w:rsid w:val="00DD598F"/>
    <w:rsid w:val="00E12326"/>
    <w:rsid w:val="00E159B9"/>
    <w:rsid w:val="00E162EB"/>
    <w:rsid w:val="00E174BD"/>
    <w:rsid w:val="00E31C27"/>
    <w:rsid w:val="00E46958"/>
    <w:rsid w:val="00E511FE"/>
    <w:rsid w:val="00E70EDB"/>
    <w:rsid w:val="00E80547"/>
    <w:rsid w:val="00E85D23"/>
    <w:rsid w:val="00E92330"/>
    <w:rsid w:val="00E971EE"/>
    <w:rsid w:val="00EA21CD"/>
    <w:rsid w:val="00EE4163"/>
    <w:rsid w:val="00EF6E03"/>
    <w:rsid w:val="00F313EC"/>
    <w:rsid w:val="00F3221A"/>
    <w:rsid w:val="00F3593D"/>
    <w:rsid w:val="00F4192A"/>
    <w:rsid w:val="00F55FDE"/>
    <w:rsid w:val="00F63EC0"/>
    <w:rsid w:val="00F7086E"/>
    <w:rsid w:val="00F70E65"/>
    <w:rsid w:val="00F71A25"/>
    <w:rsid w:val="00F73B1D"/>
    <w:rsid w:val="00F766C7"/>
    <w:rsid w:val="00F76FF7"/>
    <w:rsid w:val="00F81D8B"/>
    <w:rsid w:val="00F90ADE"/>
    <w:rsid w:val="00F922A7"/>
    <w:rsid w:val="00F96DF3"/>
    <w:rsid w:val="00FB414B"/>
    <w:rsid w:val="00FB4157"/>
    <w:rsid w:val="00FD4556"/>
    <w:rsid w:val="00FE3647"/>
    <w:rsid w:val="00FE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2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1A2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211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766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4547"/>
    <w:pPr>
      <w:ind w:left="720"/>
      <w:contextualSpacing/>
    </w:pPr>
  </w:style>
  <w:style w:type="paragraph" w:styleId="NurText">
    <w:name w:val="Plain Text"/>
    <w:basedOn w:val="Standard"/>
    <w:link w:val="NurTextZchn"/>
    <w:rsid w:val="00B06C29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06C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1A2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211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766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4547"/>
    <w:pPr>
      <w:ind w:left="720"/>
      <w:contextualSpacing/>
    </w:pPr>
  </w:style>
  <w:style w:type="paragraph" w:styleId="NurText">
    <w:name w:val="Plain Text"/>
    <w:basedOn w:val="Standard"/>
    <w:link w:val="NurTextZchn"/>
    <w:rsid w:val="00B06C29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06C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Interdisziplinäres Kolloquium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Interdisziplinäres Kolloquium</dc:title>
  <dc:creator>Uni</dc:creator>
  <cp:lastModifiedBy>Windows-Benutzer</cp:lastModifiedBy>
  <cp:revision>2</cp:revision>
  <cp:lastPrinted>2014-10-22T15:22:00Z</cp:lastPrinted>
  <dcterms:created xsi:type="dcterms:W3CDTF">2014-11-24T10:55:00Z</dcterms:created>
  <dcterms:modified xsi:type="dcterms:W3CDTF">2014-11-24T10:55:00Z</dcterms:modified>
</cp:coreProperties>
</file>