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6294" w:rsidRDefault="00B60B32" w:rsidP="00611FBD">
      <w:pPr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09E0D786" wp14:editId="11B8F059">
            <wp:extent cx="3912782" cy="1010093"/>
            <wp:effectExtent l="0" t="0" r="0" b="0"/>
            <wp:docPr id="3" name="Grafik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18445" cy="101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0331" w:rsidRDefault="00850331" w:rsidP="0085033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>TOP_________</w:t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  <w:t xml:space="preserve">      </w:t>
      </w:r>
      <w:proofErr w:type="gramStart"/>
      <w:r>
        <w:rPr>
          <w:rFonts w:ascii="Arial" w:hAnsi="Arial" w:cs="Arial"/>
          <w:b/>
          <w:sz w:val="28"/>
          <w:szCs w:val="28"/>
        </w:rPr>
        <w:t xml:space="preserve">   </w:t>
      </w:r>
      <w:r w:rsidRPr="008E43E0">
        <w:rPr>
          <w:rFonts w:ascii="Arial" w:hAnsi="Arial" w:cs="Arial"/>
          <w:b/>
          <w:sz w:val="16"/>
          <w:szCs w:val="16"/>
        </w:rPr>
        <w:t>(</w:t>
      </w:r>
      <w:proofErr w:type="gramEnd"/>
      <w:r>
        <w:rPr>
          <w:rFonts w:ascii="Arial" w:hAnsi="Arial" w:cs="Arial"/>
          <w:b/>
          <w:sz w:val="16"/>
          <w:szCs w:val="16"/>
        </w:rPr>
        <w:t>Wird vo</w:t>
      </w:r>
      <w:r w:rsidRPr="008E43E0">
        <w:rPr>
          <w:rFonts w:ascii="Arial" w:hAnsi="Arial" w:cs="Arial"/>
          <w:b/>
          <w:sz w:val="16"/>
          <w:szCs w:val="16"/>
        </w:rPr>
        <w:t xml:space="preserve">n der GF </w:t>
      </w:r>
      <w:r>
        <w:rPr>
          <w:rFonts w:ascii="Arial" w:hAnsi="Arial" w:cs="Arial"/>
          <w:b/>
          <w:sz w:val="16"/>
          <w:szCs w:val="16"/>
        </w:rPr>
        <w:t>ausgefüllt)</w:t>
      </w:r>
    </w:p>
    <w:p w:rsidR="00863469" w:rsidRPr="009A6294" w:rsidRDefault="00863469" w:rsidP="00611FBD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Senatsvorlage zur </w:t>
      </w:r>
      <w:r w:rsidR="008E43E0">
        <w:rPr>
          <w:rFonts w:ascii="Arial" w:hAnsi="Arial" w:cs="Arial"/>
          <w:b/>
          <w:sz w:val="28"/>
          <w:szCs w:val="28"/>
        </w:rPr>
        <w:tab/>
      </w:r>
      <w:r w:rsidR="008E43E0">
        <w:rPr>
          <w:rFonts w:ascii="Arial" w:hAnsi="Arial" w:cs="Arial"/>
          <w:b/>
          <w:sz w:val="28"/>
          <w:szCs w:val="28"/>
        </w:rPr>
        <w:tab/>
      </w:r>
      <w:r w:rsidR="008E43E0">
        <w:rPr>
          <w:rFonts w:ascii="Arial" w:hAnsi="Arial" w:cs="Arial"/>
          <w:b/>
          <w:sz w:val="28"/>
          <w:szCs w:val="28"/>
        </w:rPr>
        <w:tab/>
      </w:r>
      <w:r w:rsidR="009A6294">
        <w:rPr>
          <w:rFonts w:ascii="Arial" w:hAnsi="Arial" w:cs="Arial"/>
          <w:b/>
          <w:sz w:val="28"/>
          <w:szCs w:val="28"/>
        </w:rPr>
        <w:tab/>
      </w:r>
      <w:r w:rsidR="009A6294">
        <w:rPr>
          <w:rFonts w:ascii="Arial" w:hAnsi="Arial" w:cs="Arial"/>
          <w:b/>
          <w:sz w:val="28"/>
          <w:szCs w:val="28"/>
        </w:rPr>
        <w:tab/>
      </w:r>
      <w:r w:rsidR="009A6294">
        <w:rPr>
          <w:rFonts w:ascii="Arial" w:hAnsi="Arial" w:cs="Arial"/>
          <w:b/>
          <w:sz w:val="28"/>
          <w:szCs w:val="28"/>
        </w:rPr>
        <w:tab/>
      </w:r>
      <w:r w:rsidR="009A6294">
        <w:rPr>
          <w:rFonts w:ascii="Arial" w:hAnsi="Arial" w:cs="Arial"/>
          <w:b/>
          <w:sz w:val="28"/>
          <w:szCs w:val="28"/>
        </w:rPr>
        <w:tab/>
      </w:r>
      <w:r w:rsidR="009A6294">
        <w:rPr>
          <w:rFonts w:ascii="Arial" w:hAnsi="Arial" w:cs="Arial"/>
          <w:b/>
          <w:sz w:val="28"/>
          <w:szCs w:val="28"/>
        </w:rPr>
        <w:tab/>
      </w:r>
    </w:p>
    <w:p w:rsidR="009A6294" w:rsidRDefault="00863469" w:rsidP="00863469">
      <w:pPr>
        <w:pStyle w:val="Listenabsatz"/>
        <w:numPr>
          <w:ilvl w:val="0"/>
          <w:numId w:val="1"/>
        </w:numPr>
        <w:rPr>
          <w:rFonts w:ascii="Arial" w:hAnsi="Arial" w:cs="Arial"/>
          <w:b/>
          <w:sz w:val="28"/>
          <w:szCs w:val="28"/>
        </w:rPr>
      </w:pPr>
      <w:r w:rsidRPr="00863469">
        <w:rPr>
          <w:rFonts w:ascii="Arial" w:hAnsi="Arial" w:cs="Arial"/>
          <w:b/>
          <w:sz w:val="28"/>
          <w:szCs w:val="28"/>
        </w:rPr>
        <w:t xml:space="preserve">Beschlussfassung </w:t>
      </w:r>
      <w:r w:rsidR="009A6294">
        <w:rPr>
          <w:rFonts w:ascii="Arial" w:hAnsi="Arial" w:cs="Arial"/>
          <w:b/>
          <w:sz w:val="28"/>
          <w:szCs w:val="28"/>
        </w:rPr>
        <w:tab/>
      </w:r>
      <w:r w:rsidR="009A6294" w:rsidRPr="009A6294">
        <w:rPr>
          <w:rFonts w:ascii="Arial" w:hAnsi="Arial" w:cs="Arial"/>
          <w:b/>
          <w:sz w:val="40"/>
          <w:szCs w:val="28"/>
        </w:rPr>
        <w:sym w:font="Symbol" w:char="F0F0"/>
      </w:r>
      <w:r w:rsidR="009A6294">
        <w:rPr>
          <w:rFonts w:ascii="Arial" w:hAnsi="Arial" w:cs="Arial"/>
          <w:b/>
          <w:sz w:val="28"/>
          <w:szCs w:val="28"/>
        </w:rPr>
        <w:t xml:space="preserve"> Kenntnisnahme</w:t>
      </w:r>
      <w:r w:rsidR="009A6294">
        <w:rPr>
          <w:rFonts w:ascii="Arial" w:hAnsi="Arial" w:cs="Arial"/>
          <w:b/>
          <w:sz w:val="28"/>
          <w:szCs w:val="28"/>
        </w:rPr>
        <w:tab/>
        <w:t xml:space="preserve"> </w:t>
      </w:r>
      <w:r w:rsidR="009A6294" w:rsidRPr="009A6294">
        <w:rPr>
          <w:rFonts w:ascii="Arial" w:hAnsi="Arial" w:cs="Arial"/>
          <w:b/>
          <w:sz w:val="40"/>
          <w:szCs w:val="28"/>
        </w:rPr>
        <w:sym w:font="Symbol" w:char="F0F0"/>
      </w:r>
      <w:r w:rsidR="009A6294" w:rsidRPr="009A6294">
        <w:rPr>
          <w:rFonts w:ascii="Arial" w:hAnsi="Arial" w:cs="Arial"/>
          <w:b/>
          <w:sz w:val="40"/>
          <w:szCs w:val="28"/>
        </w:rPr>
        <w:t xml:space="preserve"> </w:t>
      </w:r>
      <w:r w:rsidR="009A6294">
        <w:rPr>
          <w:rFonts w:ascii="Arial" w:hAnsi="Arial" w:cs="Arial"/>
          <w:b/>
          <w:sz w:val="28"/>
          <w:szCs w:val="28"/>
        </w:rPr>
        <w:t>Erörterung</w:t>
      </w:r>
    </w:p>
    <w:p w:rsidR="00863469" w:rsidRPr="00863469" w:rsidRDefault="009A6294" w:rsidP="009A6294">
      <w:pPr>
        <w:pStyle w:val="Listenabsatz"/>
        <w:rPr>
          <w:rFonts w:ascii="Arial" w:hAnsi="Arial" w:cs="Arial"/>
          <w:b/>
          <w:sz w:val="28"/>
          <w:szCs w:val="28"/>
        </w:rPr>
      </w:pPr>
      <w:r w:rsidRPr="009A6294">
        <w:rPr>
          <w:rFonts w:ascii="Arial" w:hAnsi="Arial" w:cs="Arial"/>
          <w:b/>
          <w:color w:val="FF0000"/>
          <w:sz w:val="16"/>
          <w:szCs w:val="16"/>
        </w:rPr>
        <w:t>(bitte Ankreuzen)</w:t>
      </w:r>
    </w:p>
    <w:p w:rsidR="00850331" w:rsidRDefault="00850331" w:rsidP="00850331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Senatss</w:t>
      </w:r>
      <w:r w:rsidRPr="00611FBD">
        <w:rPr>
          <w:rFonts w:ascii="Arial" w:hAnsi="Arial" w:cs="Arial"/>
          <w:b/>
          <w:sz w:val="28"/>
          <w:szCs w:val="28"/>
        </w:rPr>
        <w:t>itzung am</w:t>
      </w:r>
      <w:r>
        <w:rPr>
          <w:rFonts w:ascii="Arial" w:hAnsi="Arial" w:cs="Arial"/>
          <w:b/>
          <w:sz w:val="28"/>
          <w:szCs w:val="28"/>
        </w:rPr>
        <w:t xml:space="preserve">: </w:t>
      </w:r>
      <w:r w:rsidRPr="00611FBD">
        <w:rPr>
          <w:rFonts w:ascii="Arial" w:hAnsi="Arial" w:cs="Arial"/>
          <w:sz w:val="28"/>
          <w:szCs w:val="28"/>
        </w:rPr>
        <w:t>XX.XX.XXXX</w:t>
      </w:r>
    </w:p>
    <w:p w:rsidR="00850331" w:rsidRPr="00611FBD" w:rsidRDefault="00850331" w:rsidP="00850331">
      <w:pPr>
        <w:spacing w:line="360" w:lineRule="auto"/>
        <w:rPr>
          <w:rFonts w:ascii="Arial" w:hAnsi="Arial" w:cs="Arial"/>
          <w:sz w:val="28"/>
          <w:szCs w:val="28"/>
        </w:rPr>
      </w:pPr>
      <w:r w:rsidRPr="00611FBD">
        <w:rPr>
          <w:rFonts w:ascii="Arial" w:hAnsi="Arial" w:cs="Arial"/>
          <w:sz w:val="28"/>
          <w:szCs w:val="28"/>
        </w:rPr>
        <w:t>eingereicht von:</w:t>
      </w:r>
      <w:r w:rsidRPr="00611FBD">
        <w:rPr>
          <w:rFonts w:ascii="Arial" w:hAnsi="Arial" w:cs="Arial"/>
          <w:sz w:val="28"/>
          <w:szCs w:val="28"/>
        </w:rPr>
        <w:tab/>
      </w:r>
      <w:r w:rsidRPr="00611FBD">
        <w:rPr>
          <w:rFonts w:ascii="Arial" w:hAnsi="Arial" w:cs="Arial"/>
          <w:sz w:val="28"/>
          <w:szCs w:val="28"/>
        </w:rPr>
        <w:tab/>
      </w:r>
      <w:r w:rsidRPr="00611FBD">
        <w:rPr>
          <w:rFonts w:ascii="Arial" w:hAnsi="Arial" w:cs="Arial"/>
          <w:sz w:val="28"/>
          <w:szCs w:val="28"/>
        </w:rPr>
        <w:tab/>
      </w:r>
      <w:r w:rsidRPr="00611FBD">
        <w:rPr>
          <w:rFonts w:ascii="Arial" w:hAnsi="Arial" w:cs="Arial"/>
          <w:sz w:val="28"/>
          <w:szCs w:val="28"/>
        </w:rPr>
        <w:tab/>
        <w:t>eingereicht am: XX.XX.XXXX</w:t>
      </w:r>
    </w:p>
    <w:p w:rsidR="00625E51" w:rsidRPr="00611FBD" w:rsidRDefault="00625E51" w:rsidP="00611FBD">
      <w:pPr>
        <w:spacing w:line="360" w:lineRule="auto"/>
        <w:ind w:left="-709"/>
        <w:rPr>
          <w:rFonts w:ascii="Arial" w:hAnsi="Arial" w:cs="Arial"/>
        </w:rPr>
      </w:pPr>
    </w:p>
    <w:tbl>
      <w:tblPr>
        <w:tblStyle w:val="Tabellenraster"/>
        <w:tblW w:w="10315" w:type="dxa"/>
        <w:tblInd w:w="-709" w:type="dxa"/>
        <w:tblLook w:val="04A0" w:firstRow="1" w:lastRow="0" w:firstColumn="1" w:lastColumn="0" w:noHBand="0" w:noVBand="1"/>
      </w:tblPr>
      <w:tblGrid>
        <w:gridCol w:w="10315"/>
      </w:tblGrid>
      <w:tr w:rsidR="00625E51" w:rsidRPr="00611FBD" w:rsidTr="00625E51">
        <w:tc>
          <w:tcPr>
            <w:tcW w:w="10315" w:type="dxa"/>
          </w:tcPr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  <w:b/>
              </w:rPr>
            </w:pPr>
            <w:r w:rsidRPr="00611FBD">
              <w:rPr>
                <w:rFonts w:ascii="Arial" w:hAnsi="Arial" w:cs="Arial"/>
                <w:b/>
              </w:rPr>
              <w:t>Antrag/Thema:</w:t>
            </w: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  <w:b/>
              </w:rPr>
            </w:pPr>
          </w:p>
          <w:p w:rsidR="004A15AF" w:rsidRPr="00611FBD" w:rsidRDefault="004A15AF" w:rsidP="00611FBD">
            <w:pPr>
              <w:spacing w:line="360" w:lineRule="auto"/>
              <w:rPr>
                <w:rFonts w:ascii="Arial" w:hAnsi="Arial" w:cs="Arial"/>
                <w:b/>
              </w:rPr>
            </w:pPr>
          </w:p>
        </w:tc>
      </w:tr>
      <w:tr w:rsidR="00625E51" w:rsidRPr="00611FBD" w:rsidTr="00625E51">
        <w:tc>
          <w:tcPr>
            <w:tcW w:w="10315" w:type="dxa"/>
          </w:tcPr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  <w:r w:rsidRPr="00611FBD">
              <w:rPr>
                <w:rFonts w:ascii="Arial" w:hAnsi="Arial" w:cs="Arial"/>
              </w:rPr>
              <w:t>Erläuterung/Stellungnahme</w:t>
            </w:r>
            <w:r w:rsidR="00E54EB8">
              <w:rPr>
                <w:rFonts w:ascii="Arial" w:hAnsi="Arial" w:cs="Arial"/>
              </w:rPr>
              <w:t>/Kosten/Finanzierung</w:t>
            </w:r>
            <w:r w:rsidRPr="00611FBD">
              <w:rPr>
                <w:rFonts w:ascii="Arial" w:hAnsi="Arial" w:cs="Arial"/>
              </w:rPr>
              <w:t xml:space="preserve">, ggf. Nutzen/Alternativen </w:t>
            </w:r>
            <w:r w:rsidRPr="00611FBD">
              <w:rPr>
                <w:rFonts w:ascii="Arial" w:hAnsi="Arial" w:cs="Arial"/>
                <w:i/>
              </w:rPr>
              <w:t>(inhaltlich und ggf. mit rechtlichem Aspekt in Bezug zum HSG und/oder Satzungen/Ordnungen der EUF)</w:t>
            </w:r>
            <w:r w:rsidRPr="00611FBD">
              <w:rPr>
                <w:rFonts w:ascii="Arial" w:hAnsi="Arial" w:cs="Arial"/>
              </w:rPr>
              <w:t>:</w:t>
            </w: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25E51" w:rsidRPr="00611FBD" w:rsidTr="00625E51">
        <w:tc>
          <w:tcPr>
            <w:tcW w:w="10315" w:type="dxa"/>
          </w:tcPr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  <w:r w:rsidRPr="00611FBD">
              <w:rPr>
                <w:rFonts w:ascii="Arial" w:hAnsi="Arial" w:cs="Arial"/>
              </w:rPr>
              <w:t xml:space="preserve">Bisherige Beschlüsse </w:t>
            </w:r>
            <w:r w:rsidRPr="00611FBD">
              <w:rPr>
                <w:rFonts w:ascii="Arial" w:hAnsi="Arial" w:cs="Arial"/>
                <w:i/>
              </w:rPr>
              <w:t xml:space="preserve">(ggf. zu einem früheren Zeitpunkt </w:t>
            </w:r>
            <w:r w:rsidR="00EE2D18">
              <w:rPr>
                <w:rFonts w:ascii="Arial" w:hAnsi="Arial" w:cs="Arial"/>
                <w:i/>
              </w:rPr>
              <w:t>im</w:t>
            </w:r>
            <w:r w:rsidRPr="00611FBD">
              <w:rPr>
                <w:rFonts w:ascii="Arial" w:hAnsi="Arial" w:cs="Arial"/>
                <w:i/>
              </w:rPr>
              <w:t xml:space="preserve"> Senat oder in Unterausschüssen gefasste Beschlüsse)</w:t>
            </w:r>
            <w:r w:rsidRPr="00611FBD">
              <w:rPr>
                <w:rFonts w:ascii="Arial" w:hAnsi="Arial" w:cs="Arial"/>
              </w:rPr>
              <w:t>:</w:t>
            </w: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25E51" w:rsidRPr="00611FBD" w:rsidTr="00625E51">
        <w:tc>
          <w:tcPr>
            <w:tcW w:w="10315" w:type="dxa"/>
          </w:tcPr>
          <w:p w:rsidR="00625E51" w:rsidRPr="00611FBD" w:rsidRDefault="00E54EB8" w:rsidP="00611FBD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Beschluss</w:t>
            </w:r>
            <w:r w:rsidR="00625E51" w:rsidRPr="00611FBD">
              <w:rPr>
                <w:rFonts w:ascii="Arial" w:hAnsi="Arial" w:cs="Arial"/>
              </w:rPr>
              <w:t>vorschlag:</w:t>
            </w: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625E51" w:rsidRPr="00611FBD" w:rsidTr="00625E51">
        <w:tc>
          <w:tcPr>
            <w:tcW w:w="10315" w:type="dxa"/>
          </w:tcPr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  <w:r w:rsidRPr="00611FBD">
              <w:rPr>
                <w:rFonts w:ascii="Arial" w:hAnsi="Arial" w:cs="Arial"/>
              </w:rPr>
              <w:t xml:space="preserve">Anlagen </w:t>
            </w:r>
            <w:r w:rsidRPr="00611FBD">
              <w:rPr>
                <w:rFonts w:ascii="Arial" w:hAnsi="Arial" w:cs="Arial"/>
                <w:i/>
              </w:rPr>
              <w:t>(ja/nein)</w:t>
            </w:r>
            <w:r w:rsidRPr="00611FBD">
              <w:rPr>
                <w:rFonts w:ascii="Arial" w:hAnsi="Arial" w:cs="Arial"/>
              </w:rPr>
              <w:t>:</w:t>
            </w: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</w:p>
          <w:p w:rsidR="00625E51" w:rsidRPr="00611FBD" w:rsidRDefault="00625E51" w:rsidP="00611FBD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110ECD" w:rsidRPr="00611FBD" w:rsidRDefault="00110ECD" w:rsidP="00611FBD">
      <w:pPr>
        <w:spacing w:line="360" w:lineRule="auto"/>
        <w:rPr>
          <w:rFonts w:ascii="Arial" w:hAnsi="Arial" w:cs="Arial"/>
        </w:rPr>
      </w:pPr>
    </w:p>
    <w:p w:rsidR="00B60B32" w:rsidRPr="00611FBD" w:rsidRDefault="001613F5" w:rsidP="00611FBD">
      <w:pPr>
        <w:spacing w:line="360" w:lineRule="auto"/>
        <w:ind w:left="-709"/>
        <w:rPr>
          <w:rFonts w:ascii="Arial" w:hAnsi="Arial" w:cs="Arial"/>
        </w:rPr>
      </w:pPr>
      <w:r w:rsidRPr="00611FBD">
        <w:rPr>
          <w:rFonts w:ascii="Arial" w:hAnsi="Arial" w:cs="Arial"/>
          <w:b/>
        </w:rPr>
        <w:lastRenderedPageBreak/>
        <w:t xml:space="preserve">Beschluss des </w:t>
      </w:r>
      <w:r w:rsidR="00611FBD" w:rsidRPr="00611FBD">
        <w:rPr>
          <w:rFonts w:ascii="Arial" w:hAnsi="Arial" w:cs="Arial"/>
          <w:b/>
        </w:rPr>
        <w:t>Senats</w:t>
      </w:r>
      <w:r w:rsidRPr="00611FBD">
        <w:rPr>
          <w:rFonts w:ascii="Arial" w:hAnsi="Arial" w:cs="Arial"/>
        </w:rPr>
        <w:t xml:space="preserve"> </w:t>
      </w:r>
      <w:r w:rsidRPr="00611FBD">
        <w:rPr>
          <w:rFonts w:ascii="Arial" w:hAnsi="Arial" w:cs="Arial"/>
          <w:i/>
        </w:rPr>
        <w:t>(wird nach der Sitzung von der Geschäftsführung ausgefüllt)</w:t>
      </w:r>
      <w:r w:rsidRPr="00611FBD">
        <w:rPr>
          <w:rFonts w:ascii="Arial" w:hAnsi="Arial" w:cs="Arial"/>
        </w:rPr>
        <w:t>:</w:t>
      </w:r>
    </w:p>
    <w:p w:rsidR="00F770AD" w:rsidRPr="00F770AD" w:rsidRDefault="00F770AD" w:rsidP="00F770AD">
      <w:pPr>
        <w:ind w:left="-709"/>
        <w:rPr>
          <w:rFonts w:ascii="Arial" w:hAnsi="Arial" w:cs="Arial"/>
          <w:szCs w:val="24"/>
        </w:rPr>
      </w:pPr>
      <w:r w:rsidRPr="00F770AD">
        <w:rPr>
          <w:rFonts w:ascii="Arial" w:hAnsi="Arial" w:cs="Arial"/>
          <w:b/>
          <w:szCs w:val="24"/>
        </w:rPr>
        <w:t>Hinweise</w:t>
      </w:r>
      <w:r w:rsidRPr="00F770AD">
        <w:rPr>
          <w:rFonts w:ascii="Arial" w:hAnsi="Arial" w:cs="Arial"/>
          <w:szCs w:val="24"/>
        </w:rPr>
        <w:t xml:space="preserve">: </w:t>
      </w:r>
    </w:p>
    <w:p w:rsidR="00C20FF9" w:rsidRPr="00F770AD" w:rsidRDefault="00B31DE0" w:rsidP="00C20FF9">
      <w:pPr>
        <w:ind w:left="-709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</w:t>
      </w:r>
      <w:r w:rsidR="00850331">
        <w:rPr>
          <w:rFonts w:ascii="Arial" w:hAnsi="Arial" w:cs="Arial"/>
          <w:szCs w:val="24"/>
        </w:rPr>
        <w:t xml:space="preserve">ubstantiiert begründete </w:t>
      </w:r>
      <w:r w:rsidR="00F770AD" w:rsidRPr="00F770AD">
        <w:rPr>
          <w:rFonts w:ascii="Arial" w:hAnsi="Arial" w:cs="Arial"/>
          <w:szCs w:val="24"/>
        </w:rPr>
        <w:t>Anträge</w:t>
      </w:r>
      <w:r>
        <w:rPr>
          <w:rFonts w:ascii="Arial" w:hAnsi="Arial" w:cs="Arial"/>
          <w:szCs w:val="24"/>
        </w:rPr>
        <w:t xml:space="preserve"> sollen</w:t>
      </w:r>
      <w:r w:rsidR="00F770AD" w:rsidRPr="00F770AD">
        <w:rPr>
          <w:rFonts w:ascii="Arial" w:hAnsi="Arial" w:cs="Arial"/>
          <w:szCs w:val="24"/>
        </w:rPr>
        <w:t xml:space="preserve"> bis</w:t>
      </w:r>
      <w:r w:rsidR="00F770AD">
        <w:rPr>
          <w:rFonts w:ascii="Arial" w:hAnsi="Arial" w:cs="Arial"/>
          <w:szCs w:val="24"/>
        </w:rPr>
        <w:t xml:space="preserve"> </w:t>
      </w:r>
      <w:r w:rsidR="00850331">
        <w:rPr>
          <w:rFonts w:ascii="Arial" w:hAnsi="Arial" w:cs="Arial"/>
          <w:b/>
          <w:szCs w:val="24"/>
        </w:rPr>
        <w:t>1</w:t>
      </w:r>
      <w:r>
        <w:rPr>
          <w:rFonts w:ascii="Arial" w:hAnsi="Arial" w:cs="Arial"/>
          <w:b/>
          <w:szCs w:val="24"/>
        </w:rPr>
        <w:t>4</w:t>
      </w:r>
      <w:r w:rsidR="00850331">
        <w:rPr>
          <w:rFonts w:ascii="Arial" w:hAnsi="Arial" w:cs="Arial"/>
          <w:b/>
          <w:szCs w:val="24"/>
        </w:rPr>
        <w:t xml:space="preserve"> Tage</w:t>
      </w:r>
      <w:r w:rsidR="00850331">
        <w:rPr>
          <w:rStyle w:val="Funotenzeichen"/>
          <w:rFonts w:ascii="Arial" w:hAnsi="Arial" w:cs="Arial"/>
          <w:b/>
          <w:szCs w:val="24"/>
        </w:rPr>
        <w:footnoteReference w:id="1"/>
      </w:r>
      <w:r w:rsidR="00850331">
        <w:rPr>
          <w:rFonts w:ascii="Arial" w:hAnsi="Arial" w:cs="Arial"/>
          <w:b/>
          <w:szCs w:val="24"/>
        </w:rPr>
        <w:t xml:space="preserve"> </w:t>
      </w:r>
      <w:r w:rsidR="00F770AD">
        <w:rPr>
          <w:rFonts w:ascii="Arial" w:hAnsi="Arial" w:cs="Arial"/>
          <w:szCs w:val="24"/>
        </w:rPr>
        <w:t xml:space="preserve">vor Sitzungstermin </w:t>
      </w:r>
      <w:r w:rsidR="00850331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Mittwoch 20:00</w:t>
      </w:r>
      <w:r w:rsidR="00850331">
        <w:rPr>
          <w:rFonts w:ascii="Arial" w:hAnsi="Arial" w:cs="Arial"/>
          <w:szCs w:val="24"/>
        </w:rPr>
        <w:t xml:space="preserve"> Uhr</w:t>
      </w:r>
      <w:r w:rsidR="00F770AD">
        <w:rPr>
          <w:rFonts w:ascii="Arial" w:hAnsi="Arial" w:cs="Arial"/>
          <w:szCs w:val="24"/>
        </w:rPr>
        <w:t>)</w:t>
      </w:r>
      <w:r w:rsidR="00F770AD" w:rsidRPr="00F770AD">
        <w:rPr>
          <w:rFonts w:ascii="Arial" w:hAnsi="Arial" w:cs="Arial"/>
          <w:szCs w:val="24"/>
        </w:rPr>
        <w:t xml:space="preserve"> bei der Geschäftsführung </w:t>
      </w:r>
      <w:r>
        <w:rPr>
          <w:rFonts w:ascii="Arial" w:hAnsi="Arial" w:cs="Arial"/>
          <w:szCs w:val="24"/>
        </w:rPr>
        <w:t>angemeldet werden</w:t>
      </w:r>
      <w:r w:rsidR="00850331">
        <w:rPr>
          <w:rFonts w:ascii="Arial" w:hAnsi="Arial" w:cs="Arial"/>
          <w:szCs w:val="24"/>
        </w:rPr>
        <w:t>.</w:t>
      </w:r>
      <w:r w:rsidR="00F770AD" w:rsidRPr="00F770AD">
        <w:rPr>
          <w:rFonts w:ascii="Arial" w:hAnsi="Arial" w:cs="Arial"/>
          <w:szCs w:val="24"/>
        </w:rPr>
        <w:t xml:space="preserve"> </w:t>
      </w:r>
      <w:r w:rsidR="00850331">
        <w:rPr>
          <w:rFonts w:ascii="Arial" w:hAnsi="Arial" w:cs="Arial"/>
          <w:szCs w:val="24"/>
        </w:rPr>
        <w:t xml:space="preserve">Die vorläufige Tagesordnung wird von der Geschäftsführung des Senats in Absprache mit </w:t>
      </w:r>
      <w:r w:rsidR="00B74A87">
        <w:rPr>
          <w:rFonts w:ascii="Arial" w:hAnsi="Arial" w:cs="Arial"/>
          <w:szCs w:val="24"/>
        </w:rPr>
        <w:t>der oder dem</w:t>
      </w:r>
      <w:r w:rsidR="00850331">
        <w:rPr>
          <w:rFonts w:ascii="Arial" w:hAnsi="Arial" w:cs="Arial"/>
          <w:szCs w:val="24"/>
        </w:rPr>
        <w:t xml:space="preserve"> Vorsitzenden festgelegt.</w:t>
      </w:r>
      <w:r w:rsidR="00C20FF9">
        <w:rPr>
          <w:rFonts w:ascii="Arial" w:hAnsi="Arial" w:cs="Arial"/>
          <w:szCs w:val="24"/>
        </w:rPr>
        <w:t xml:space="preserve"> D</w:t>
      </w:r>
      <w:r w:rsidR="00C20FF9" w:rsidRPr="00F770AD">
        <w:rPr>
          <w:rFonts w:ascii="Arial" w:hAnsi="Arial" w:cs="Arial"/>
          <w:szCs w:val="24"/>
        </w:rPr>
        <w:t xml:space="preserve">ie </w:t>
      </w:r>
      <w:r w:rsidR="00C20FF9">
        <w:rPr>
          <w:rFonts w:ascii="Arial" w:hAnsi="Arial" w:cs="Arial"/>
          <w:szCs w:val="24"/>
        </w:rPr>
        <w:t>Beschluss</w:t>
      </w:r>
      <w:r w:rsidR="00C20FF9" w:rsidRPr="00F770AD">
        <w:rPr>
          <w:rFonts w:ascii="Arial" w:hAnsi="Arial" w:cs="Arial"/>
          <w:szCs w:val="24"/>
        </w:rPr>
        <w:t xml:space="preserve">vorlage </w:t>
      </w:r>
      <w:r w:rsidR="00C20FF9">
        <w:rPr>
          <w:rFonts w:ascii="Arial" w:hAnsi="Arial" w:cs="Arial"/>
          <w:szCs w:val="24"/>
        </w:rPr>
        <w:t xml:space="preserve">ist </w:t>
      </w:r>
      <w:r w:rsidR="00B74A87">
        <w:rPr>
          <w:rFonts w:ascii="Arial" w:hAnsi="Arial" w:cs="Arial"/>
          <w:szCs w:val="24"/>
        </w:rPr>
        <w:t>–</w:t>
      </w:r>
      <w:r w:rsidR="00C20FF9">
        <w:rPr>
          <w:rFonts w:ascii="Arial" w:hAnsi="Arial" w:cs="Arial"/>
          <w:szCs w:val="24"/>
        </w:rPr>
        <w:t xml:space="preserve"> soweit möglich </w:t>
      </w:r>
      <w:r w:rsidR="00B74A87">
        <w:rPr>
          <w:rFonts w:ascii="Arial" w:hAnsi="Arial" w:cs="Arial"/>
          <w:szCs w:val="24"/>
        </w:rPr>
        <w:t>–</w:t>
      </w:r>
      <w:r w:rsidR="00C20FF9" w:rsidRPr="00F770AD">
        <w:rPr>
          <w:rFonts w:ascii="Arial" w:hAnsi="Arial" w:cs="Arial"/>
          <w:szCs w:val="24"/>
        </w:rPr>
        <w:t xml:space="preserve"> zu nutzen</w:t>
      </w:r>
      <w:r w:rsidR="00C20FF9">
        <w:rPr>
          <w:rFonts w:ascii="Arial" w:hAnsi="Arial" w:cs="Arial"/>
          <w:szCs w:val="24"/>
        </w:rPr>
        <w:t>.</w:t>
      </w:r>
    </w:p>
    <w:p w:rsidR="00F770AD" w:rsidRPr="00F770AD" w:rsidRDefault="00F770AD" w:rsidP="00F770AD">
      <w:pPr>
        <w:ind w:left="-709"/>
        <w:rPr>
          <w:rFonts w:ascii="Arial" w:hAnsi="Arial" w:cs="Arial"/>
          <w:szCs w:val="24"/>
        </w:rPr>
      </w:pPr>
    </w:p>
    <w:p w:rsidR="004A15AF" w:rsidRPr="00F770AD" w:rsidRDefault="004A15AF" w:rsidP="00611FBD">
      <w:pPr>
        <w:spacing w:line="360" w:lineRule="auto"/>
        <w:ind w:left="-709"/>
        <w:rPr>
          <w:rFonts w:ascii="Arial" w:hAnsi="Arial" w:cs="Arial"/>
        </w:rPr>
      </w:pPr>
    </w:p>
    <w:sectPr w:rsidR="004A15AF" w:rsidRPr="00F770A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0331" w:rsidRDefault="00850331" w:rsidP="00850331">
      <w:pPr>
        <w:spacing w:after="0" w:line="240" w:lineRule="auto"/>
      </w:pPr>
      <w:r>
        <w:separator/>
      </w:r>
    </w:p>
  </w:endnote>
  <w:endnote w:type="continuationSeparator" w:id="0">
    <w:p w:rsidR="00850331" w:rsidRDefault="00850331" w:rsidP="00850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0331" w:rsidRDefault="00850331" w:rsidP="00850331">
      <w:pPr>
        <w:spacing w:after="0" w:line="240" w:lineRule="auto"/>
      </w:pPr>
      <w:r>
        <w:separator/>
      </w:r>
    </w:p>
  </w:footnote>
  <w:footnote w:type="continuationSeparator" w:id="0">
    <w:p w:rsidR="00850331" w:rsidRDefault="00850331" w:rsidP="00850331">
      <w:pPr>
        <w:spacing w:after="0" w:line="240" w:lineRule="auto"/>
      </w:pPr>
      <w:r>
        <w:continuationSeparator/>
      </w:r>
    </w:p>
  </w:footnote>
  <w:footnote w:id="1">
    <w:p w:rsidR="00850331" w:rsidRDefault="00850331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C20FF9">
        <w:t xml:space="preserve">Außerhalb der Vorlesungszeit </w:t>
      </w:r>
      <w:r w:rsidR="00C20FF9" w:rsidRPr="00C20FF9">
        <w:rPr>
          <w:b/>
        </w:rPr>
        <w:t>2</w:t>
      </w:r>
      <w:r w:rsidR="00B31DE0">
        <w:rPr>
          <w:b/>
        </w:rPr>
        <w:t>1</w:t>
      </w:r>
      <w:r w:rsidR="00C20FF9" w:rsidRPr="00C20FF9">
        <w:rPr>
          <w:b/>
        </w:rPr>
        <w:t xml:space="preserve"> Tage</w:t>
      </w:r>
      <w:r w:rsidR="00C20FF9">
        <w:t xml:space="preserve"> vor Sitzungstermin, entsprechend § 4 Abs. 2, S. 2 GO Senat.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A119C1"/>
    <w:multiLevelType w:val="hybridMultilevel"/>
    <w:tmpl w:val="ABB011BA"/>
    <w:lvl w:ilvl="0" w:tplc="780CED34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B32"/>
    <w:rsid w:val="00080EA1"/>
    <w:rsid w:val="000F197F"/>
    <w:rsid w:val="00110ECD"/>
    <w:rsid w:val="001613F5"/>
    <w:rsid w:val="001952FF"/>
    <w:rsid w:val="002D2B04"/>
    <w:rsid w:val="003E339E"/>
    <w:rsid w:val="004A15AF"/>
    <w:rsid w:val="004F4881"/>
    <w:rsid w:val="00542380"/>
    <w:rsid w:val="0055716E"/>
    <w:rsid w:val="005A23D5"/>
    <w:rsid w:val="00611FBD"/>
    <w:rsid w:val="00624E13"/>
    <w:rsid w:val="00625E51"/>
    <w:rsid w:val="00643EE2"/>
    <w:rsid w:val="00684C7B"/>
    <w:rsid w:val="006A295D"/>
    <w:rsid w:val="00850331"/>
    <w:rsid w:val="00863469"/>
    <w:rsid w:val="008E43E0"/>
    <w:rsid w:val="008F763E"/>
    <w:rsid w:val="009A6294"/>
    <w:rsid w:val="00B31DE0"/>
    <w:rsid w:val="00B60B32"/>
    <w:rsid w:val="00B74A87"/>
    <w:rsid w:val="00B91A7A"/>
    <w:rsid w:val="00BE2899"/>
    <w:rsid w:val="00C20FF9"/>
    <w:rsid w:val="00E54EB8"/>
    <w:rsid w:val="00EE2D18"/>
    <w:rsid w:val="00F77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7F08AE-BA5E-4106-AC41-0250D1B90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60B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B60B32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625E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863469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850331"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850331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8503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84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5A1DF-88D8-4E2A-933A-255882782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Fendt, Jasmin</dc:creator>
  <cp:lastModifiedBy>Dreyer, A.</cp:lastModifiedBy>
  <cp:revision>2</cp:revision>
  <cp:lastPrinted>2018-01-17T07:18:00Z</cp:lastPrinted>
  <dcterms:created xsi:type="dcterms:W3CDTF">2020-08-24T07:32:00Z</dcterms:created>
  <dcterms:modified xsi:type="dcterms:W3CDTF">2020-08-24T07:32:00Z</dcterms:modified>
</cp:coreProperties>
</file>